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91742" w14:textId="5B798813" w:rsidR="002B0329" w:rsidRPr="00BC67DD" w:rsidRDefault="001811BC" w:rsidP="001811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284F">
        <w:rPr>
          <w:rFonts w:ascii="Times New Roman" w:hAnsi="Times New Roman" w:cs="Times New Roman"/>
          <w:b/>
          <w:bCs/>
          <w:sz w:val="24"/>
          <w:szCs w:val="24"/>
        </w:rPr>
        <w:t>STUDY</w:t>
      </w:r>
      <w:r w:rsidR="008F1B4F" w:rsidRPr="0090284F">
        <w:rPr>
          <w:rFonts w:ascii="Times New Roman" w:hAnsi="Times New Roman" w:cs="Times New Roman"/>
          <w:b/>
          <w:bCs/>
          <w:sz w:val="24"/>
          <w:szCs w:val="24"/>
        </w:rPr>
        <w:t xml:space="preserve"> DESCRIPTION</w:t>
      </w:r>
      <w:r w:rsidRPr="009028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284F" w:rsidRPr="0090284F">
        <w:rPr>
          <w:rFonts w:ascii="Times New Roman" w:hAnsi="Times New Roman" w:cs="Times New Roman"/>
          <w:b/>
          <w:bCs/>
          <w:sz w:val="24"/>
          <w:szCs w:val="24"/>
        </w:rPr>
        <w:t>RR-</w:t>
      </w:r>
      <w:r w:rsidR="000E38C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C67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2F00" w:rsidRPr="00BC67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576463" w14:textId="4D423045" w:rsidR="002B0329" w:rsidRPr="00BC67DD" w:rsidRDefault="00143E13" w:rsidP="001E70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Fishing, Swimming and Wading</w:t>
      </w:r>
      <w:r w:rsidR="009028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183C">
        <w:rPr>
          <w:rFonts w:ascii="Times New Roman" w:hAnsi="Times New Roman" w:cs="Times New Roman"/>
          <w:b/>
          <w:bCs/>
          <w:sz w:val="24"/>
          <w:szCs w:val="24"/>
        </w:rPr>
        <w:t>Use Evaluation</w:t>
      </w:r>
      <w:r w:rsidR="004E7E4D">
        <w:rPr>
          <w:rFonts w:ascii="Times New Roman" w:hAnsi="Times New Roman" w:cs="Times New Roman"/>
          <w:b/>
          <w:bCs/>
          <w:sz w:val="24"/>
          <w:szCs w:val="24"/>
        </w:rPr>
        <w:t xml:space="preserve"> at Calaveras Big Trees State Park</w:t>
      </w:r>
    </w:p>
    <w:p w14:paraId="79B3358E" w14:textId="62222A35" w:rsidR="002B0329" w:rsidRPr="00BC67DD" w:rsidRDefault="0090786F" w:rsidP="002B03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6/3</w:t>
      </w:r>
      <w:r w:rsidR="009028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/2026</w:t>
      </w:r>
    </w:p>
    <w:p w14:paraId="6B1A71B5" w14:textId="77777777" w:rsidR="002B0329" w:rsidRPr="00BC67DD" w:rsidRDefault="002B0329" w:rsidP="002B032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8926F6" w14:textId="6FA7DD04" w:rsidR="002B0329" w:rsidRPr="00BC67DD" w:rsidRDefault="002B0329" w:rsidP="00AE7132">
      <w:pPr>
        <w:pStyle w:val="BodyText"/>
      </w:pPr>
      <w:r w:rsidRPr="00BC67DD">
        <w:t xml:space="preserve">This </w:t>
      </w:r>
      <w:r w:rsidR="00BC67DD">
        <w:t>S</w:t>
      </w:r>
      <w:r w:rsidRPr="00BC67DD">
        <w:t>tudy</w:t>
      </w:r>
      <w:r w:rsidR="00BC67DD">
        <w:t xml:space="preserve"> Description</w:t>
      </w:r>
      <w:r w:rsidRPr="00BC67DD">
        <w:t xml:space="preserve"> is </w:t>
      </w:r>
      <w:r w:rsidR="00BC67DD">
        <w:t xml:space="preserve">developed to inform information gaps identified by Calaveras County Water District (CCWD) </w:t>
      </w:r>
      <w:r w:rsidR="00104C94">
        <w:t xml:space="preserve">for </w:t>
      </w:r>
      <w:r w:rsidR="00BC67DD">
        <w:t xml:space="preserve">the relicensing of its North </w:t>
      </w:r>
      <w:r w:rsidR="00104C94">
        <w:t xml:space="preserve">Fork </w:t>
      </w:r>
      <w:r w:rsidR="00BC67DD">
        <w:t>Stanislaus River Hydroelectric Project (Project).</w:t>
      </w:r>
      <w:r w:rsidR="00E46F1F">
        <w:rPr>
          <w:rStyle w:val="FootnoteReference"/>
        </w:rPr>
        <w:footnoteReference w:id="2"/>
      </w:r>
    </w:p>
    <w:p w14:paraId="58A88F18" w14:textId="77777777" w:rsidR="002B0329" w:rsidRPr="00BC67DD" w:rsidRDefault="002B0329" w:rsidP="00AE7132">
      <w:pPr>
        <w:pStyle w:val="BodyText"/>
      </w:pPr>
    </w:p>
    <w:p w14:paraId="32FD52DC" w14:textId="6AF9F8ED" w:rsidR="00D82066" w:rsidRPr="00BC67DD" w:rsidRDefault="00D82066" w:rsidP="00D82066">
      <w:pPr>
        <w:pStyle w:val="BodyText"/>
        <w:rPr>
          <w:b/>
        </w:rPr>
      </w:pPr>
      <w:r w:rsidRPr="00BC67DD">
        <w:rPr>
          <w:b/>
        </w:rPr>
        <w:t xml:space="preserve">STUDY AREA </w:t>
      </w:r>
    </w:p>
    <w:p w14:paraId="3B60989D" w14:textId="4B8BD99A" w:rsidR="00D82066" w:rsidRPr="00BC67DD" w:rsidRDefault="00D82066" w:rsidP="00D82066">
      <w:pPr>
        <w:pStyle w:val="BodyText"/>
      </w:pPr>
    </w:p>
    <w:p w14:paraId="73F475E4" w14:textId="40758D72" w:rsidR="00D82066" w:rsidRPr="00BC67DD" w:rsidRDefault="00D82066" w:rsidP="00D82066">
      <w:pPr>
        <w:pStyle w:val="BodyText"/>
      </w:pPr>
      <w:r w:rsidRPr="00BC67DD">
        <w:t xml:space="preserve">The Study Area includes </w:t>
      </w:r>
      <w:r w:rsidR="0090284F" w:rsidRPr="00B773C1">
        <w:t xml:space="preserve">the </w:t>
      </w:r>
      <w:r w:rsidR="004E7E4D">
        <w:t>North Fork Stanislaus River (NFSR) access sites within Calaveras Big Trees State Park (Big Trees SP)</w:t>
      </w:r>
      <w:r w:rsidR="00B070BA">
        <w:t xml:space="preserve"> </w:t>
      </w:r>
      <w:r w:rsidR="004E7E4D">
        <w:t xml:space="preserve">in the vicinity of the bridge over the NFSR along </w:t>
      </w:r>
      <w:r w:rsidR="00B405E9">
        <w:t>Walter W. Smith</w:t>
      </w:r>
      <w:r w:rsidR="004E7E4D">
        <w:t xml:space="preserve"> Parkway</w:t>
      </w:r>
      <w:r w:rsidR="00D77F38">
        <w:t xml:space="preserve"> (Figure 1)</w:t>
      </w:r>
      <w:r w:rsidR="004E7E4D">
        <w:t>.</w:t>
      </w:r>
      <w:r w:rsidR="001F4587">
        <w:t xml:space="preserve"> </w:t>
      </w:r>
      <w:r w:rsidR="00F9412B">
        <w:t xml:space="preserve">The Study Area </w:t>
      </w:r>
      <w:r w:rsidR="00C75D34">
        <w:t xml:space="preserve">is the </w:t>
      </w:r>
      <w:r w:rsidR="00F9412B">
        <w:t>0.3</w:t>
      </w:r>
      <w:r w:rsidR="00E27D28">
        <w:t>-</w:t>
      </w:r>
      <w:r w:rsidR="00F3540A">
        <w:t>mile</w:t>
      </w:r>
      <w:r w:rsidR="00E27D28">
        <w:t xml:space="preserve">-long </w:t>
      </w:r>
      <w:r w:rsidR="002F68D7">
        <w:t xml:space="preserve">section </w:t>
      </w:r>
      <w:r w:rsidR="008273CA">
        <w:t xml:space="preserve">of the North Fork Stanislaus River </w:t>
      </w:r>
      <w:r w:rsidR="00F9412B">
        <w:t xml:space="preserve">from </w:t>
      </w:r>
      <w:r w:rsidR="00F3540A">
        <w:t>R</w:t>
      </w:r>
      <w:r w:rsidR="00F9412B">
        <w:t xml:space="preserve">iver </w:t>
      </w:r>
      <w:r w:rsidR="00F3540A">
        <w:t>M</w:t>
      </w:r>
      <w:r w:rsidR="00F9412B">
        <w:t xml:space="preserve">ile (RM) 11.2 to </w:t>
      </w:r>
      <w:r w:rsidR="00BE5011">
        <w:t xml:space="preserve">RM </w:t>
      </w:r>
      <w:r w:rsidR="00F9412B">
        <w:t xml:space="preserve">10.9. </w:t>
      </w:r>
    </w:p>
    <w:p w14:paraId="045B9867" w14:textId="10CE179F" w:rsidR="00D82066" w:rsidRDefault="0013261C" w:rsidP="00D8206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47A227" wp14:editId="0513EB2E">
                <wp:simplePos x="0" y="0"/>
                <wp:positionH relativeFrom="column">
                  <wp:posOffset>1738721</wp:posOffset>
                </wp:positionH>
                <wp:positionV relativeFrom="paragraph">
                  <wp:posOffset>154914</wp:posOffset>
                </wp:positionV>
                <wp:extent cx="1504375" cy="4486433"/>
                <wp:effectExtent l="133350" t="0" r="114935" b="47625"/>
                <wp:wrapNone/>
                <wp:docPr id="117742758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75" cy="4486433"/>
                        </a:xfrm>
                        <a:custGeom>
                          <a:avLst/>
                          <a:gdLst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36485 w 1580546"/>
                            <a:gd name="csY5" fmla="*/ 2921115 h 4398223"/>
                            <a:gd name="csX6" fmla="*/ 715797 w 1580546"/>
                            <a:gd name="csY6" fmla="*/ 3219019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36485 w 1580546"/>
                            <a:gd name="csY5" fmla="*/ 2921115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36485 w 1580546"/>
                            <a:gd name="csY5" fmla="*/ 2921115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80476 w 1580546"/>
                            <a:gd name="csY5" fmla="*/ 2821810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80476 w 1580546"/>
                            <a:gd name="csY5" fmla="*/ 2821810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80476 w 1580546"/>
                            <a:gd name="csY5" fmla="*/ 2821810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21067 w 1521067"/>
                            <a:gd name="csY0" fmla="*/ 0 h 4392468"/>
                            <a:gd name="csX1" fmla="*/ 1413491 w 1521067"/>
                            <a:gd name="csY1" fmla="*/ 438581 h 4392468"/>
                            <a:gd name="csX2" fmla="*/ 1140412 w 1521067"/>
                            <a:gd name="csY2" fmla="*/ 935088 h 4392468"/>
                            <a:gd name="csX3" fmla="*/ 888021 w 1521067"/>
                            <a:gd name="csY3" fmla="*/ 1597097 h 4392468"/>
                            <a:gd name="csX4" fmla="*/ 801133 w 1521067"/>
                            <a:gd name="csY4" fmla="*/ 2064641 h 4392468"/>
                            <a:gd name="csX5" fmla="*/ 720997 w 1521067"/>
                            <a:gd name="csY5" fmla="*/ 2821810 h 4392468"/>
                            <a:gd name="csX6" fmla="*/ 573565 w 1521067"/>
                            <a:gd name="csY6" fmla="*/ 3359703 h 4392468"/>
                            <a:gd name="csX7" fmla="*/ 134986 w 1521067"/>
                            <a:gd name="csY7" fmla="*/ 4092043 h 4392468"/>
                            <a:gd name="csX8" fmla="*/ 0 w 1521067"/>
                            <a:gd name="csY8" fmla="*/ 4392468 h 4392468"/>
                            <a:gd name="csX0" fmla="*/ 1521067 w 1521693"/>
                            <a:gd name="csY0" fmla="*/ 0 h 4392468"/>
                            <a:gd name="csX1" fmla="*/ 1413491 w 1521693"/>
                            <a:gd name="csY1" fmla="*/ 438581 h 4392468"/>
                            <a:gd name="csX2" fmla="*/ 1140412 w 1521693"/>
                            <a:gd name="csY2" fmla="*/ 935088 h 4392468"/>
                            <a:gd name="csX3" fmla="*/ 888021 w 1521693"/>
                            <a:gd name="csY3" fmla="*/ 1597097 h 4392468"/>
                            <a:gd name="csX4" fmla="*/ 801133 w 1521693"/>
                            <a:gd name="csY4" fmla="*/ 2064641 h 4392468"/>
                            <a:gd name="csX5" fmla="*/ 720997 w 1521693"/>
                            <a:gd name="csY5" fmla="*/ 2821810 h 4392468"/>
                            <a:gd name="csX6" fmla="*/ 573565 w 1521693"/>
                            <a:gd name="csY6" fmla="*/ 3359703 h 4392468"/>
                            <a:gd name="csX7" fmla="*/ 134986 w 1521693"/>
                            <a:gd name="csY7" fmla="*/ 4092043 h 4392468"/>
                            <a:gd name="csX8" fmla="*/ 0 w 1521693"/>
                            <a:gd name="csY8" fmla="*/ 4392468 h 4392468"/>
                            <a:gd name="csX0" fmla="*/ 1500376 w 1501262"/>
                            <a:gd name="csY0" fmla="*/ 0 h 4409019"/>
                            <a:gd name="csX1" fmla="*/ 1413491 w 1501262"/>
                            <a:gd name="csY1" fmla="*/ 455132 h 4409019"/>
                            <a:gd name="csX2" fmla="*/ 1140412 w 1501262"/>
                            <a:gd name="csY2" fmla="*/ 951639 h 4409019"/>
                            <a:gd name="csX3" fmla="*/ 888021 w 1501262"/>
                            <a:gd name="csY3" fmla="*/ 1613648 h 4409019"/>
                            <a:gd name="csX4" fmla="*/ 801133 w 1501262"/>
                            <a:gd name="csY4" fmla="*/ 2081192 h 4409019"/>
                            <a:gd name="csX5" fmla="*/ 720997 w 1501262"/>
                            <a:gd name="csY5" fmla="*/ 2838361 h 4409019"/>
                            <a:gd name="csX6" fmla="*/ 573565 w 1501262"/>
                            <a:gd name="csY6" fmla="*/ 3376254 h 4409019"/>
                            <a:gd name="csX7" fmla="*/ 134986 w 1501262"/>
                            <a:gd name="csY7" fmla="*/ 4108594 h 4409019"/>
                            <a:gd name="csX8" fmla="*/ 0 w 1501262"/>
                            <a:gd name="csY8" fmla="*/ 4409019 h 4409019"/>
                            <a:gd name="csX0" fmla="*/ 1500376 w 1500977"/>
                            <a:gd name="csY0" fmla="*/ 0 h 4409019"/>
                            <a:gd name="csX1" fmla="*/ 1393751 w 1500977"/>
                            <a:gd name="csY1" fmla="*/ 446857 h 4409019"/>
                            <a:gd name="csX2" fmla="*/ 1140412 w 1500977"/>
                            <a:gd name="csY2" fmla="*/ 951639 h 4409019"/>
                            <a:gd name="csX3" fmla="*/ 888021 w 1500977"/>
                            <a:gd name="csY3" fmla="*/ 1613648 h 4409019"/>
                            <a:gd name="csX4" fmla="*/ 801133 w 1500977"/>
                            <a:gd name="csY4" fmla="*/ 2081192 h 4409019"/>
                            <a:gd name="csX5" fmla="*/ 720997 w 1500977"/>
                            <a:gd name="csY5" fmla="*/ 2838361 h 4409019"/>
                            <a:gd name="csX6" fmla="*/ 573565 w 1500977"/>
                            <a:gd name="csY6" fmla="*/ 3376254 h 4409019"/>
                            <a:gd name="csX7" fmla="*/ 134986 w 1500977"/>
                            <a:gd name="csY7" fmla="*/ 4108594 h 4409019"/>
                            <a:gd name="csX8" fmla="*/ 0 w 1500977"/>
                            <a:gd name="csY8" fmla="*/ 4409019 h 4409019"/>
                            <a:gd name="csX0" fmla="*/ 1450152 w 1451955"/>
                            <a:gd name="csY0" fmla="*/ 0 h 4409019"/>
                            <a:gd name="csX1" fmla="*/ 1393751 w 1451955"/>
                            <a:gd name="csY1" fmla="*/ 446857 h 4409019"/>
                            <a:gd name="csX2" fmla="*/ 1140412 w 1451955"/>
                            <a:gd name="csY2" fmla="*/ 951639 h 4409019"/>
                            <a:gd name="csX3" fmla="*/ 888021 w 1451955"/>
                            <a:gd name="csY3" fmla="*/ 1613648 h 4409019"/>
                            <a:gd name="csX4" fmla="*/ 801133 w 1451955"/>
                            <a:gd name="csY4" fmla="*/ 2081192 h 4409019"/>
                            <a:gd name="csX5" fmla="*/ 720997 w 1451955"/>
                            <a:gd name="csY5" fmla="*/ 2838361 h 4409019"/>
                            <a:gd name="csX6" fmla="*/ 573565 w 1451955"/>
                            <a:gd name="csY6" fmla="*/ 3376254 h 4409019"/>
                            <a:gd name="csX7" fmla="*/ 134986 w 1451955"/>
                            <a:gd name="csY7" fmla="*/ 4108594 h 4409019"/>
                            <a:gd name="csX8" fmla="*/ 0 w 1451955"/>
                            <a:gd name="csY8" fmla="*/ 4409019 h 4409019"/>
                            <a:gd name="csX0" fmla="*/ 1450152 w 1450989"/>
                            <a:gd name="csY0" fmla="*/ 0 h 4409019"/>
                            <a:gd name="csX1" fmla="*/ 1368920 w 1450989"/>
                            <a:gd name="csY1" fmla="*/ 438581 h 4409019"/>
                            <a:gd name="csX2" fmla="*/ 1140412 w 1450989"/>
                            <a:gd name="csY2" fmla="*/ 951639 h 4409019"/>
                            <a:gd name="csX3" fmla="*/ 888021 w 1450989"/>
                            <a:gd name="csY3" fmla="*/ 1613648 h 4409019"/>
                            <a:gd name="csX4" fmla="*/ 801133 w 1450989"/>
                            <a:gd name="csY4" fmla="*/ 2081192 h 4409019"/>
                            <a:gd name="csX5" fmla="*/ 720997 w 1450989"/>
                            <a:gd name="csY5" fmla="*/ 2838361 h 4409019"/>
                            <a:gd name="csX6" fmla="*/ 573565 w 1450989"/>
                            <a:gd name="csY6" fmla="*/ 3376254 h 4409019"/>
                            <a:gd name="csX7" fmla="*/ 134986 w 1450989"/>
                            <a:gd name="csY7" fmla="*/ 4108594 h 4409019"/>
                            <a:gd name="csX8" fmla="*/ 0 w 1450989"/>
                            <a:gd name="csY8" fmla="*/ 4409019 h 4409019"/>
                            <a:gd name="csX0" fmla="*/ 1479115 w 1479653"/>
                            <a:gd name="csY0" fmla="*/ 0 h 4450397"/>
                            <a:gd name="csX1" fmla="*/ 1368920 w 1479653"/>
                            <a:gd name="csY1" fmla="*/ 479959 h 4450397"/>
                            <a:gd name="csX2" fmla="*/ 1140412 w 1479653"/>
                            <a:gd name="csY2" fmla="*/ 993017 h 4450397"/>
                            <a:gd name="csX3" fmla="*/ 888021 w 1479653"/>
                            <a:gd name="csY3" fmla="*/ 1655026 h 4450397"/>
                            <a:gd name="csX4" fmla="*/ 801133 w 1479653"/>
                            <a:gd name="csY4" fmla="*/ 2122570 h 4450397"/>
                            <a:gd name="csX5" fmla="*/ 720997 w 1479653"/>
                            <a:gd name="csY5" fmla="*/ 2879739 h 4450397"/>
                            <a:gd name="csX6" fmla="*/ 573565 w 1479653"/>
                            <a:gd name="csY6" fmla="*/ 3417632 h 4450397"/>
                            <a:gd name="csX7" fmla="*/ 134986 w 1479653"/>
                            <a:gd name="csY7" fmla="*/ 4149972 h 4450397"/>
                            <a:gd name="csX8" fmla="*/ 0 w 1479653"/>
                            <a:gd name="csY8" fmla="*/ 4450397 h 4450397"/>
                            <a:gd name="csX0" fmla="*/ 1503942 w 1504480"/>
                            <a:gd name="csY0" fmla="*/ 0 h 4486753"/>
                            <a:gd name="csX1" fmla="*/ 1393747 w 1504480"/>
                            <a:gd name="csY1" fmla="*/ 479959 h 4486753"/>
                            <a:gd name="csX2" fmla="*/ 1165239 w 1504480"/>
                            <a:gd name="csY2" fmla="*/ 993017 h 4486753"/>
                            <a:gd name="csX3" fmla="*/ 912848 w 1504480"/>
                            <a:gd name="csY3" fmla="*/ 1655026 h 4486753"/>
                            <a:gd name="csX4" fmla="*/ 825960 w 1504480"/>
                            <a:gd name="csY4" fmla="*/ 2122570 h 4486753"/>
                            <a:gd name="csX5" fmla="*/ 745824 w 1504480"/>
                            <a:gd name="csY5" fmla="*/ 2879739 h 4486753"/>
                            <a:gd name="csX6" fmla="*/ 598392 w 1504480"/>
                            <a:gd name="csY6" fmla="*/ 3417632 h 4486753"/>
                            <a:gd name="csX7" fmla="*/ 159813 w 1504480"/>
                            <a:gd name="csY7" fmla="*/ 4149972 h 4486753"/>
                            <a:gd name="csX8" fmla="*/ 0 w 1504480"/>
                            <a:gd name="csY8" fmla="*/ 4486753 h 448675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</a:cxnLst>
                          <a:rect l="l" t="t" r="r" b="b"/>
                          <a:pathLst>
                            <a:path w="1504480" h="4486753">
                              <a:moveTo>
                                <a:pt x="1503942" y="0"/>
                              </a:moveTo>
                              <a:cubicBezTo>
                                <a:pt x="1510843" y="149641"/>
                                <a:pt x="1450197" y="314456"/>
                                <a:pt x="1393747" y="479959"/>
                              </a:cubicBezTo>
                              <a:cubicBezTo>
                                <a:pt x="1337297" y="645462"/>
                                <a:pt x="1245389" y="797173"/>
                                <a:pt x="1165239" y="993017"/>
                              </a:cubicBezTo>
                              <a:cubicBezTo>
                                <a:pt x="1085089" y="1188862"/>
                                <a:pt x="969394" y="1466767"/>
                                <a:pt x="912848" y="1655026"/>
                              </a:cubicBezTo>
                              <a:cubicBezTo>
                                <a:pt x="856302" y="1843285"/>
                                <a:pt x="853797" y="1918451"/>
                                <a:pt x="825960" y="2122570"/>
                              </a:cubicBezTo>
                              <a:cubicBezTo>
                                <a:pt x="798123" y="2326689"/>
                                <a:pt x="783752" y="2663895"/>
                                <a:pt x="745824" y="2879739"/>
                              </a:cubicBezTo>
                              <a:cubicBezTo>
                                <a:pt x="707896" y="3095583"/>
                                <a:pt x="696060" y="3205927"/>
                                <a:pt x="598392" y="3417632"/>
                              </a:cubicBezTo>
                              <a:cubicBezTo>
                                <a:pt x="500724" y="3629337"/>
                                <a:pt x="259545" y="3971785"/>
                                <a:pt x="159813" y="4149972"/>
                              </a:cubicBezTo>
                              <a:cubicBezTo>
                                <a:pt x="60081" y="4328159"/>
                                <a:pt x="25169" y="4353314"/>
                                <a:pt x="0" y="4486753"/>
                              </a:cubicBezTo>
                            </a:path>
                          </a:pathLst>
                        </a:custGeom>
                        <a:noFill/>
                        <a:ln w="282575">
                          <a:solidFill>
                            <a:schemeClr val="accent1">
                              <a:lumMod val="60000"/>
                              <a:lumOff val="40000"/>
                              <a:alpha val="46000"/>
                            </a:schemeClr>
                          </a:solidFill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EC6A" id="Freeform: Shape 4" o:spid="_x0000_s1026" style="position:absolute;margin-left:136.9pt;margin-top:12.2pt;width:118.45pt;height:353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480,4486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" path="m1503942,v6901,149641,-53745,314456,-110195,479959c1337297,645462,1245389,797173,1165239,993017v-80150,195845,-195845,473750,-252391,662009c856302,1843285,853797,1918451,825960,2122570v-27837,204119,-42208,541325,-80136,757169c707896,3095583,696060,3205927,598392,3417632v-97668,211705,-338847,554153,-438579,732340c60081,4328159,25169,4353314,,4486753e" filled="f" strokecolor="#8eaadb [1940]" strokeweight="22.25pt">
                <v:stroke opacity="30069f" joinstyle="miter"/>
                <v:path arrowok="t" o:connecttype="custom" o:connectlocs="1503837,0;1393650,479925;1165158,992946;912784,1654908;825902,2122419;745772,2879534;598350,3417388;159802,4149676;0,4486433" o:connectangles="0,0,0,0,0,0,0,0,0"/>
              </v:shape>
            </w:pict>
          </mc:Fallback>
        </mc:AlternateContent>
      </w:r>
    </w:p>
    <w:p w14:paraId="7FA00033" w14:textId="5D07DC02" w:rsidR="00D53ABB" w:rsidRDefault="00D5266F" w:rsidP="00D8206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D287F2" wp14:editId="2275DA8C">
                <wp:simplePos x="0" y="0"/>
                <wp:positionH relativeFrom="column">
                  <wp:posOffset>73678</wp:posOffset>
                </wp:positionH>
                <wp:positionV relativeFrom="paragraph">
                  <wp:posOffset>2496721</wp:posOffset>
                </wp:positionV>
                <wp:extent cx="1244015" cy="375285"/>
                <wp:effectExtent l="0" t="171450" r="0" b="177165"/>
                <wp:wrapNone/>
                <wp:docPr id="4650108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8391">
                          <a:off x="0" y="0"/>
                          <a:ext cx="124401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1BA931C5" w14:textId="77777777" w:rsidR="00EF50B8" w:rsidRPr="00D5266F" w:rsidRDefault="00EF50B8" w:rsidP="005347C4">
                            <w:pPr>
                              <w:spacing w:after="0" w:line="18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Walter W. Smith Parkway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287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8pt;margin-top:196.6pt;width:97.95pt;height:29.55pt;rotation:-1345245fd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" filled="f" stroked="f" strokeweight=".5pt">
                <v:textbox>
                  <w:txbxContent>
                    <w:p w14:paraId="1BA931C5" w14:textId="77777777" w:rsidR="00EF50B8" w:rsidRPr="00D5266F" w:rsidRDefault="00EF50B8" w:rsidP="005347C4">
                      <w:pPr>
                        <w:spacing w:after="0" w:line="180" w:lineRule="auto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Walter W. Smith Parkway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55AB0C8" wp14:editId="2DE1038D">
                <wp:simplePos x="0" y="0"/>
                <wp:positionH relativeFrom="column">
                  <wp:posOffset>1973336</wp:posOffset>
                </wp:positionH>
                <wp:positionV relativeFrom="paragraph">
                  <wp:posOffset>2203828</wp:posOffset>
                </wp:positionV>
                <wp:extent cx="1319575" cy="352425"/>
                <wp:effectExtent l="26352" t="0" r="59373" b="0"/>
                <wp:wrapNone/>
                <wp:docPr id="12291234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61819">
                          <a:off x="0" y="0"/>
                          <a:ext cx="1319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DC847" w14:textId="5B218155" w:rsidR="00D77F38" w:rsidRPr="00D5266F" w:rsidRDefault="00D77F38" w:rsidP="004174C9">
                            <w:pPr>
                              <w:spacing w:line="168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North Fork Stanislaus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AB0C8" id="_x0000_s1027" type="#_x0000_t202" style="position:absolute;left:0;text-align:left;margin-left:155.4pt;margin-top:173.55pt;width:103.9pt;height:27.75pt;rotation:-5503037fd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" filled="f" stroked="f" strokeweight=".5pt">
                <v:textbox>
                  <w:txbxContent>
                    <w:p w14:paraId="1E8DC847" w14:textId="5B218155" w:rsidR="00D77F38" w:rsidRPr="00D5266F" w:rsidRDefault="00D77F38" w:rsidP="004174C9">
                      <w:pPr>
                        <w:spacing w:line="168" w:lineRule="auto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North Fork Stanislaus River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778D830" wp14:editId="70A468A0">
                <wp:simplePos x="0" y="0"/>
                <wp:positionH relativeFrom="column">
                  <wp:posOffset>4785360</wp:posOffset>
                </wp:positionH>
                <wp:positionV relativeFrom="paragraph">
                  <wp:posOffset>3869690</wp:posOffset>
                </wp:positionV>
                <wp:extent cx="91440" cy="91440"/>
                <wp:effectExtent l="0" t="0" r="22860" b="22860"/>
                <wp:wrapNone/>
                <wp:docPr id="1838323629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167EF" id="Oval 2" o:spid="_x0000_s1026" style="position:absolute;margin-left:376.8pt;margin-top:304.7pt;width:7.2pt;height:7.2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EF2E0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60" behindDoc="0" locked="0" layoutInCell="1" allowOverlap="1" wp14:anchorId="3A4F89F7" wp14:editId="72389638">
            <wp:simplePos x="0" y="0"/>
            <wp:positionH relativeFrom="column">
              <wp:posOffset>4748530</wp:posOffset>
            </wp:positionH>
            <wp:positionV relativeFrom="paragraph">
              <wp:posOffset>4037330</wp:posOffset>
            </wp:positionV>
            <wp:extent cx="154940" cy="154940"/>
            <wp:effectExtent l="0" t="0" r="0" b="0"/>
            <wp:wrapNone/>
            <wp:docPr id="202515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8225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E0A">
        <w:rPr>
          <w:noProof/>
        </w:rPr>
        <w:drawing>
          <wp:anchor distT="0" distB="0" distL="114300" distR="114300" simplePos="0" relativeHeight="251658261" behindDoc="0" locked="0" layoutInCell="1" allowOverlap="1" wp14:anchorId="3431D7C2" wp14:editId="71163AD9">
            <wp:simplePos x="0" y="0"/>
            <wp:positionH relativeFrom="column">
              <wp:posOffset>4751070</wp:posOffset>
            </wp:positionH>
            <wp:positionV relativeFrom="paragraph">
              <wp:posOffset>4252008</wp:posOffset>
            </wp:positionV>
            <wp:extent cx="159320" cy="155448"/>
            <wp:effectExtent l="0" t="0" r="0" b="0"/>
            <wp:wrapNone/>
            <wp:docPr id="931595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9447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26BE5C2" wp14:editId="6EBCA874">
                <wp:simplePos x="0" y="0"/>
                <wp:positionH relativeFrom="column">
                  <wp:posOffset>4667250</wp:posOffset>
                </wp:positionH>
                <wp:positionV relativeFrom="paragraph">
                  <wp:posOffset>3574415</wp:posOffset>
                </wp:positionV>
                <wp:extent cx="1116330" cy="854710"/>
                <wp:effectExtent l="0" t="0" r="26670" b="21590"/>
                <wp:wrapNone/>
                <wp:docPr id="2278341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854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8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83B29" w14:textId="67B61146" w:rsidR="004174C9" w:rsidRPr="00D5266F" w:rsidRDefault="00EF2E0A" w:rsidP="00D5266F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266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LEGEND</w:t>
                            </w:r>
                          </w:p>
                          <w:p w14:paraId="5EB2C16B" w14:textId="039966CD" w:rsidR="004174C9" w:rsidRPr="00D5266F" w:rsidRDefault="004174C9" w:rsidP="00EF2E0A">
                            <w:pPr>
                              <w:spacing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EF2E0A" w:rsidRPr="00D5266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5266F">
                              <w:rPr>
                                <w:sz w:val="18"/>
                                <w:szCs w:val="18"/>
                              </w:rPr>
                              <w:t>River Mile</w:t>
                            </w:r>
                            <w:r w:rsidR="00EF2E0A" w:rsidRPr="00D5266F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  <w:p w14:paraId="2EB7F704" w14:textId="19FFAC4C" w:rsidR="00EF2E0A" w:rsidRPr="00D5266F" w:rsidRDefault="00EF2E0A" w:rsidP="00EF2E0A">
                            <w:pPr>
                              <w:spacing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sz w:val="18"/>
                                <w:szCs w:val="18"/>
                              </w:rPr>
                              <w:t xml:space="preserve">       Parking</w:t>
                            </w:r>
                          </w:p>
                          <w:p w14:paraId="195AD748" w14:textId="06A6BCA6" w:rsidR="00EF2E0A" w:rsidRPr="00D5266F" w:rsidRDefault="00EF2E0A" w:rsidP="00EF2E0A">
                            <w:pPr>
                              <w:spacing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sz w:val="18"/>
                                <w:szCs w:val="18"/>
                              </w:rPr>
                              <w:t xml:space="preserve">       Picnic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E5C2" id="Text Box 3" o:spid="_x0000_s1028" type="#_x0000_t202" style="position:absolute;left:0;text-align:left;margin-left:367.5pt;margin-top:281.45pt;width:87.9pt;height:67.3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" fillcolor="#d8d8d8 [2732]" strokeweight=".5pt">
                <v:fill opacity="58339f"/>
                <v:textbox>
                  <w:txbxContent>
                    <w:p w14:paraId="04183B29" w14:textId="67B61146" w:rsidR="004174C9" w:rsidRPr="00D5266F" w:rsidRDefault="00EF2E0A" w:rsidP="00D5266F">
                      <w:pPr>
                        <w:spacing w:after="120" w:line="24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5266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LEGEND</w:t>
                      </w:r>
                    </w:p>
                    <w:p w14:paraId="5EB2C16B" w14:textId="039966CD" w:rsidR="004174C9" w:rsidRPr="00D5266F" w:rsidRDefault="004174C9" w:rsidP="00EF2E0A">
                      <w:pPr>
                        <w:spacing w:after="0" w:line="360" w:lineRule="auto"/>
                        <w:rPr>
                          <w:sz w:val="18"/>
                          <w:szCs w:val="18"/>
                        </w:rPr>
                      </w:pPr>
                      <w:r w:rsidRPr="00D5266F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EF2E0A" w:rsidRPr="00D5266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D5266F">
                        <w:rPr>
                          <w:sz w:val="18"/>
                          <w:szCs w:val="18"/>
                        </w:rPr>
                        <w:t>River Mile</w:t>
                      </w:r>
                      <w:r w:rsidR="00EF2E0A" w:rsidRPr="00D5266F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  <w:p w14:paraId="2EB7F704" w14:textId="19FFAC4C" w:rsidR="00EF2E0A" w:rsidRPr="00D5266F" w:rsidRDefault="00EF2E0A" w:rsidP="00EF2E0A">
                      <w:pPr>
                        <w:spacing w:after="0" w:line="360" w:lineRule="auto"/>
                        <w:rPr>
                          <w:sz w:val="18"/>
                          <w:szCs w:val="18"/>
                        </w:rPr>
                      </w:pPr>
                      <w:r w:rsidRPr="00D5266F">
                        <w:rPr>
                          <w:sz w:val="18"/>
                          <w:szCs w:val="18"/>
                        </w:rPr>
                        <w:t xml:space="preserve">       Parking</w:t>
                      </w:r>
                    </w:p>
                    <w:p w14:paraId="195AD748" w14:textId="06A6BCA6" w:rsidR="00EF2E0A" w:rsidRPr="00D5266F" w:rsidRDefault="00EF2E0A" w:rsidP="00EF2E0A">
                      <w:pPr>
                        <w:spacing w:after="0" w:line="360" w:lineRule="auto"/>
                        <w:rPr>
                          <w:sz w:val="18"/>
                          <w:szCs w:val="18"/>
                        </w:rPr>
                      </w:pPr>
                      <w:r w:rsidRPr="00D5266F">
                        <w:rPr>
                          <w:sz w:val="18"/>
                          <w:szCs w:val="18"/>
                        </w:rPr>
                        <w:t xml:space="preserve">       Picnic area</w:t>
                      </w:r>
                    </w:p>
                  </w:txbxContent>
                </v:textbox>
              </v:shape>
            </w:pict>
          </mc:Fallback>
        </mc:AlternateContent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7BFEFB6" wp14:editId="45AB2456">
                <wp:simplePos x="0" y="0"/>
                <wp:positionH relativeFrom="column">
                  <wp:posOffset>1188720</wp:posOffset>
                </wp:positionH>
                <wp:positionV relativeFrom="paragraph">
                  <wp:posOffset>1895199</wp:posOffset>
                </wp:positionV>
                <wp:extent cx="469127" cy="588396"/>
                <wp:effectExtent l="0" t="0" r="26670" b="21590"/>
                <wp:wrapNone/>
                <wp:docPr id="103787473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127" cy="58839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4BE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93.6pt;margin-top:149.25pt;width:36.95pt;height:4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" strokecolor="white [3212]" strokeweight="1pt">
                <v:stroke joinstyle="miter"/>
              </v:shape>
            </w:pict>
          </mc:Fallback>
        </mc:AlternateContent>
      </w:r>
      <w:r w:rsidR="00EF2E0A" w:rsidRPr="00EF2E0A">
        <w:rPr>
          <w:noProof/>
        </w:rPr>
        <w:drawing>
          <wp:anchor distT="0" distB="0" distL="114300" distR="114300" simplePos="0" relativeHeight="251658257" behindDoc="0" locked="0" layoutInCell="1" allowOverlap="1" wp14:anchorId="25F2B57B" wp14:editId="4265D0D3">
            <wp:simplePos x="0" y="0"/>
            <wp:positionH relativeFrom="column">
              <wp:posOffset>1705002</wp:posOffset>
            </wp:positionH>
            <wp:positionV relativeFrom="paragraph">
              <wp:posOffset>2518603</wp:posOffset>
            </wp:positionV>
            <wp:extent cx="182880" cy="178435"/>
            <wp:effectExtent l="0" t="0" r="7620" b="0"/>
            <wp:wrapNone/>
            <wp:docPr id="1287094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9447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0A" w:rsidRPr="00EF2E0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59" behindDoc="0" locked="0" layoutInCell="1" allowOverlap="1" wp14:anchorId="54ECCDD4" wp14:editId="10FFDA49">
            <wp:simplePos x="0" y="0"/>
            <wp:positionH relativeFrom="column">
              <wp:posOffset>1710911</wp:posOffset>
            </wp:positionH>
            <wp:positionV relativeFrom="paragraph">
              <wp:posOffset>2303107</wp:posOffset>
            </wp:positionV>
            <wp:extent cx="182880" cy="182880"/>
            <wp:effectExtent l="0" t="0" r="7620" b="7620"/>
            <wp:wrapNone/>
            <wp:docPr id="1183474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8225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1281A69" wp14:editId="3ED572D8">
                <wp:simplePos x="0" y="0"/>
                <wp:positionH relativeFrom="column">
                  <wp:posOffset>1766322</wp:posOffset>
                </wp:positionH>
                <wp:positionV relativeFrom="paragraph">
                  <wp:posOffset>4225925</wp:posOffset>
                </wp:positionV>
                <wp:extent cx="539750" cy="241707"/>
                <wp:effectExtent l="0" t="0" r="0" b="6350"/>
                <wp:wrapNone/>
                <wp:docPr id="20607709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41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4B228733" w14:textId="1A4C98CD" w:rsidR="004174C9" w:rsidRPr="00D5266F" w:rsidRDefault="004174C9" w:rsidP="004174C9">
                            <w:pPr>
                              <w:spacing w:after="0" w:line="192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10.9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81A69" id="_x0000_s1029" type="#_x0000_t202" style="position:absolute;left:0;text-align:left;margin-left:139.1pt;margin-top:332.75pt;width:42.5pt;height:19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" filled="f" stroked="f" strokeweight=".5pt">
                <v:textbox>
                  <w:txbxContent>
                    <w:p w14:paraId="4B228733" w14:textId="1A4C98CD" w:rsidR="004174C9" w:rsidRPr="00D5266F" w:rsidRDefault="004174C9" w:rsidP="004174C9">
                      <w:pPr>
                        <w:spacing w:after="0" w:line="192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10.9</w:t>
                      </w:r>
                    </w:p>
                  </w:txbxContent>
                </v:textbox>
              </v:shape>
            </w:pict>
          </mc:Fallback>
        </mc:AlternateContent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7881A88" wp14:editId="4CF9C6B6">
                <wp:simplePos x="0" y="0"/>
                <wp:positionH relativeFrom="column">
                  <wp:posOffset>1764665</wp:posOffset>
                </wp:positionH>
                <wp:positionV relativeFrom="paragraph">
                  <wp:posOffset>4272777</wp:posOffset>
                </wp:positionV>
                <wp:extent cx="73152" cy="73152"/>
                <wp:effectExtent l="0" t="0" r="22225" b="22225"/>
                <wp:wrapNone/>
                <wp:docPr id="717998846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152" cy="73152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8B6D1" id="Oval 2" o:spid="_x0000_s1026" style="position:absolute;margin-left:138.95pt;margin-top:336.45pt;width:5.75pt;height: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9789E79" wp14:editId="2B7B8A0B">
                <wp:simplePos x="0" y="0"/>
                <wp:positionH relativeFrom="column">
                  <wp:posOffset>3215005</wp:posOffset>
                </wp:positionH>
                <wp:positionV relativeFrom="paragraph">
                  <wp:posOffset>121920</wp:posOffset>
                </wp:positionV>
                <wp:extent cx="539750" cy="241300"/>
                <wp:effectExtent l="0" t="0" r="0" b="6350"/>
                <wp:wrapNone/>
                <wp:docPr id="7573608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36F99F0E" w14:textId="6133C655" w:rsidR="004174C9" w:rsidRPr="00D5266F" w:rsidRDefault="004174C9" w:rsidP="004174C9">
                            <w:pPr>
                              <w:spacing w:after="0" w:line="192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9E79" id="_x0000_s1030" type="#_x0000_t202" style="position:absolute;left:0;text-align:left;margin-left:253.15pt;margin-top:9.6pt;width:42.5pt;height:1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" filled="f" stroked="f" strokeweight=".5pt">
                <v:textbox>
                  <w:txbxContent>
                    <w:p w14:paraId="36F99F0E" w14:textId="6133C655" w:rsidR="004174C9" w:rsidRPr="00D5266F" w:rsidRDefault="004174C9" w:rsidP="004174C9">
                      <w:pPr>
                        <w:spacing w:after="0" w:line="192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11.2</w:t>
                      </w:r>
                    </w:p>
                  </w:txbxContent>
                </v:textbox>
              </v:shape>
            </w:pict>
          </mc:Fallback>
        </mc:AlternateContent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194F62D" wp14:editId="057A0BD7">
                <wp:simplePos x="0" y="0"/>
                <wp:positionH relativeFrom="column">
                  <wp:posOffset>2618105</wp:posOffset>
                </wp:positionH>
                <wp:positionV relativeFrom="paragraph">
                  <wp:posOffset>1554673</wp:posOffset>
                </wp:positionV>
                <wp:extent cx="539750" cy="241707"/>
                <wp:effectExtent l="0" t="0" r="0" b="6350"/>
                <wp:wrapNone/>
                <wp:docPr id="8669458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41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2478CB5C" w14:textId="2B953470" w:rsidR="004174C9" w:rsidRPr="00D5266F" w:rsidRDefault="004174C9" w:rsidP="004174C9">
                            <w:pPr>
                              <w:spacing w:after="0" w:line="192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4F62D" id="_x0000_s1031" type="#_x0000_t202" style="position:absolute;left:0;text-align:left;margin-left:206.15pt;margin-top:122.4pt;width:42.5pt;height:19.0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" filled="f" stroked="f" strokeweight=".5pt">
                <v:textbox>
                  <w:txbxContent>
                    <w:p w14:paraId="2478CB5C" w14:textId="2B953470" w:rsidR="004174C9" w:rsidRPr="00D5266F" w:rsidRDefault="004174C9" w:rsidP="004174C9">
                      <w:pPr>
                        <w:spacing w:after="0" w:line="192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11.1</w:t>
                      </w:r>
                    </w:p>
                  </w:txbxContent>
                </v:textbox>
              </v:shape>
            </w:pict>
          </mc:Fallback>
        </mc:AlternateContent>
      </w:r>
      <w:r w:rsidR="00EF2E0A" w:rsidRPr="00EF2E0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58" behindDoc="0" locked="0" layoutInCell="1" allowOverlap="1" wp14:anchorId="26750D09" wp14:editId="2DCF9E7D">
            <wp:simplePos x="0" y="0"/>
            <wp:positionH relativeFrom="column">
              <wp:posOffset>2384472</wp:posOffset>
            </wp:positionH>
            <wp:positionV relativeFrom="paragraph">
              <wp:posOffset>790994</wp:posOffset>
            </wp:positionV>
            <wp:extent cx="182880" cy="182880"/>
            <wp:effectExtent l="0" t="0" r="7620" b="7620"/>
            <wp:wrapNone/>
            <wp:docPr id="636282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8225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4C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05D0247" wp14:editId="196A64AB">
                <wp:simplePos x="0" y="0"/>
                <wp:positionH relativeFrom="column">
                  <wp:posOffset>3215005</wp:posOffset>
                </wp:positionH>
                <wp:positionV relativeFrom="paragraph">
                  <wp:posOffset>162560</wp:posOffset>
                </wp:positionV>
                <wp:extent cx="73025" cy="73025"/>
                <wp:effectExtent l="0" t="0" r="22225" b="22225"/>
                <wp:wrapNone/>
                <wp:docPr id="1346317059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DC01F" id="Oval 2" o:spid="_x0000_s1026" style="position:absolute;margin-left:253.15pt;margin-top:12.8pt;width:5.75pt;height: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4174C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FAB5C51" wp14:editId="5CD29B5A">
                <wp:simplePos x="0" y="0"/>
                <wp:positionH relativeFrom="column">
                  <wp:posOffset>2414650</wp:posOffset>
                </wp:positionH>
                <wp:positionV relativeFrom="paragraph">
                  <wp:posOffset>3005984</wp:posOffset>
                </wp:positionV>
                <wp:extent cx="73152" cy="73152"/>
                <wp:effectExtent l="0" t="0" r="22225" b="22225"/>
                <wp:wrapNone/>
                <wp:docPr id="402462249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152" cy="73152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23C98" id="Oval 2" o:spid="_x0000_s1026" style="position:absolute;margin-left:190.15pt;margin-top:236.7pt;width:5.75pt;height: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4174C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925B5FF" wp14:editId="524EF9C8">
                <wp:simplePos x="0" y="0"/>
                <wp:positionH relativeFrom="column">
                  <wp:posOffset>2413000</wp:posOffset>
                </wp:positionH>
                <wp:positionV relativeFrom="paragraph">
                  <wp:posOffset>2958465</wp:posOffset>
                </wp:positionV>
                <wp:extent cx="590550" cy="241300"/>
                <wp:effectExtent l="0" t="0" r="0" b="6350"/>
                <wp:wrapNone/>
                <wp:docPr id="20547886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2C8FACF3" w14:textId="592640EA" w:rsidR="004174C9" w:rsidRPr="00D5266F" w:rsidRDefault="004174C9" w:rsidP="004174C9">
                            <w:pPr>
                              <w:spacing w:after="0" w:line="192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B5FF" id="_x0000_s1032" type="#_x0000_t202" style="position:absolute;left:0;text-align:left;margin-left:190pt;margin-top:232.95pt;width:46.5pt;height:19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" filled="f" stroked="f" strokeweight=".5pt">
                <v:textbox>
                  <w:txbxContent>
                    <w:p w14:paraId="2C8FACF3" w14:textId="592640EA" w:rsidR="004174C9" w:rsidRPr="00D5266F" w:rsidRDefault="004174C9" w:rsidP="004174C9">
                      <w:pPr>
                        <w:spacing w:after="0" w:line="192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11.0</w:t>
                      </w:r>
                    </w:p>
                  </w:txbxContent>
                </v:textbox>
              </v:shape>
            </w:pict>
          </mc:Fallback>
        </mc:AlternateContent>
      </w:r>
      <w:r w:rsidR="00F9412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512E6B9" wp14:editId="3B0276A0">
                <wp:simplePos x="0" y="0"/>
                <wp:positionH relativeFrom="column">
                  <wp:posOffset>2621280</wp:posOffset>
                </wp:positionH>
                <wp:positionV relativeFrom="paragraph">
                  <wp:posOffset>1595120</wp:posOffset>
                </wp:positionV>
                <wp:extent cx="73152" cy="73152"/>
                <wp:effectExtent l="0" t="0" r="22225" b="22225"/>
                <wp:wrapNone/>
                <wp:docPr id="2071958260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152" cy="73152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0938F" id="Oval 2" o:spid="_x0000_s1026" style="position:absolute;margin-left:206.4pt;margin-top:125.6pt;width:5.75pt;height: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F96CBC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89298A" wp14:editId="5F39AF70">
                <wp:simplePos x="0" y="0"/>
                <wp:positionH relativeFrom="column">
                  <wp:posOffset>475488</wp:posOffset>
                </wp:positionH>
                <wp:positionV relativeFrom="paragraph">
                  <wp:posOffset>254380</wp:posOffset>
                </wp:positionV>
                <wp:extent cx="1445666" cy="354787"/>
                <wp:effectExtent l="0" t="0" r="0" b="7620"/>
                <wp:wrapNone/>
                <wp:docPr id="1304808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666" cy="354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62A0BE77" w14:textId="007E7DCD" w:rsidR="00EF50B8" w:rsidRPr="00D5266F" w:rsidRDefault="00EF50B8" w:rsidP="00F96CBC">
                            <w:pPr>
                              <w:spacing w:after="0" w:line="192" w:lineRule="auto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Stanislaus River Access</w:t>
                            </w:r>
                            <w:r w:rsidR="00F96CBC"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Day Use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298A" id="_x0000_s1033" type="#_x0000_t202" style="position:absolute;left:0;text-align:left;margin-left:37.45pt;margin-top:20.05pt;width:113.85pt;height:27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" filled="f" stroked="f" strokeweight=".5pt">
                <v:textbox>
                  <w:txbxContent>
                    <w:p w14:paraId="62A0BE77" w14:textId="007E7DCD" w:rsidR="00EF50B8" w:rsidRPr="00D5266F" w:rsidRDefault="00EF50B8" w:rsidP="00F96CBC">
                      <w:pPr>
                        <w:spacing w:after="0" w:line="192" w:lineRule="auto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Stanislaus River Access</w:t>
                      </w:r>
                      <w:r w:rsidR="00F96CBC"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Day Use Area</w:t>
                      </w:r>
                    </w:p>
                  </w:txbxContent>
                </v:textbox>
              </v:shape>
            </w:pict>
          </mc:Fallback>
        </mc:AlternateContent>
      </w:r>
      <w:r w:rsidR="00F96CB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6842A69" wp14:editId="16752044">
                <wp:simplePos x="0" y="0"/>
                <wp:positionH relativeFrom="column">
                  <wp:posOffset>87427</wp:posOffset>
                </wp:positionH>
                <wp:positionV relativeFrom="paragraph">
                  <wp:posOffset>1739087</wp:posOffset>
                </wp:positionV>
                <wp:extent cx="1167257" cy="241707"/>
                <wp:effectExtent l="0" t="0" r="0" b="6350"/>
                <wp:wrapNone/>
                <wp:docPr id="13987675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257" cy="241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48C84A5B" w14:textId="23E20F46" w:rsidR="00D77F38" w:rsidRPr="00D5266F" w:rsidRDefault="00D77F38" w:rsidP="00F96CBC">
                            <w:pPr>
                              <w:spacing w:after="0" w:line="192" w:lineRule="auto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River Picnic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2A69" id="_x0000_s1034" type="#_x0000_t202" style="position:absolute;left:0;text-align:left;margin-left:6.9pt;margin-top:136.95pt;width:91.9pt;height:19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" filled="f" stroked="f" strokeweight=".5pt">
                <v:textbox>
                  <w:txbxContent>
                    <w:p w14:paraId="48C84A5B" w14:textId="23E20F46" w:rsidR="00D77F38" w:rsidRPr="00D5266F" w:rsidRDefault="00D77F38" w:rsidP="00F96CBC">
                      <w:pPr>
                        <w:spacing w:after="0" w:line="192" w:lineRule="auto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River Picnic Area</w:t>
                      </w:r>
                    </w:p>
                  </w:txbxContent>
                </v:textbox>
              </v:shape>
            </w:pict>
          </mc:Fallback>
        </mc:AlternateContent>
      </w:r>
      <w:r w:rsidR="00EF50B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270397" wp14:editId="519DD341">
                <wp:simplePos x="0" y="0"/>
                <wp:positionH relativeFrom="column">
                  <wp:posOffset>1863305</wp:posOffset>
                </wp:positionH>
                <wp:positionV relativeFrom="paragraph">
                  <wp:posOffset>543883</wp:posOffset>
                </wp:positionV>
                <wp:extent cx="585925" cy="361651"/>
                <wp:effectExtent l="0" t="0" r="24130" b="19685"/>
                <wp:wrapNone/>
                <wp:docPr id="129021618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925" cy="3616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A510" id="Straight Arrow Connector 1" o:spid="_x0000_s1026" type="#_x0000_t32" style="position:absolute;margin-left:146.7pt;margin-top:42.85pt;width:46.1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" strokecolor="white [3212]" strokeweight="1pt">
                <v:stroke joinstyle="miter"/>
              </v:shape>
            </w:pict>
          </mc:Fallback>
        </mc:AlternateContent>
      </w:r>
      <w:r w:rsidR="00706A5D">
        <w:rPr>
          <w:noProof/>
        </w:rPr>
        <w:drawing>
          <wp:inline distT="0" distB="0" distL="0" distR="0" wp14:anchorId="2A0A0293" wp14:editId="4F536775">
            <wp:extent cx="5760720" cy="4409144"/>
            <wp:effectExtent l="19050" t="19050" r="11430" b="10795"/>
            <wp:docPr id="126048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8997" name="Picture 126048997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r="18621" b="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914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FFFDB" w14:textId="64CCE248" w:rsidR="00D53ABB" w:rsidRPr="00706A5D" w:rsidRDefault="00D53ABB" w:rsidP="00D82066">
      <w:pPr>
        <w:pStyle w:val="BodyText"/>
        <w:rPr>
          <w:b/>
          <w:bCs/>
          <w:sz w:val="22"/>
          <w:szCs w:val="22"/>
        </w:rPr>
      </w:pPr>
      <w:r w:rsidRPr="00706A5D">
        <w:rPr>
          <w:b/>
          <w:bCs/>
          <w:sz w:val="22"/>
          <w:szCs w:val="22"/>
        </w:rPr>
        <w:t xml:space="preserve">Figure 1. </w:t>
      </w:r>
      <w:r w:rsidR="00D77F38" w:rsidRPr="00706A5D">
        <w:rPr>
          <w:b/>
          <w:bCs/>
          <w:sz w:val="22"/>
          <w:szCs w:val="22"/>
        </w:rPr>
        <w:t xml:space="preserve">Aerial view </w:t>
      </w:r>
      <w:r w:rsidRPr="00706A5D">
        <w:rPr>
          <w:b/>
          <w:bCs/>
          <w:sz w:val="22"/>
          <w:szCs w:val="22"/>
        </w:rPr>
        <w:t xml:space="preserve">of </w:t>
      </w:r>
      <w:r w:rsidR="00D77F38" w:rsidRPr="00706A5D">
        <w:rPr>
          <w:b/>
          <w:bCs/>
          <w:sz w:val="22"/>
          <w:szCs w:val="22"/>
        </w:rPr>
        <w:t>the</w:t>
      </w:r>
      <w:r w:rsidRPr="00706A5D">
        <w:rPr>
          <w:b/>
          <w:bCs/>
          <w:sz w:val="22"/>
          <w:szCs w:val="22"/>
        </w:rPr>
        <w:t xml:space="preserve"> study area along NFSR within Calaveras Big Trees State Park.</w:t>
      </w:r>
      <w:r w:rsidR="00EF2E0A" w:rsidRPr="00EF2E0A">
        <w:rPr>
          <w:noProof/>
        </w:rPr>
        <w:t xml:space="preserve"> </w:t>
      </w:r>
    </w:p>
    <w:p w14:paraId="1B0CC4AC" w14:textId="60C0B939" w:rsidR="002B0329" w:rsidRPr="00BC67DD" w:rsidRDefault="002B0329" w:rsidP="007840BD">
      <w:pPr>
        <w:pStyle w:val="BodyText"/>
        <w:rPr>
          <w:b/>
          <w:color w:val="000000" w:themeColor="text1"/>
        </w:rPr>
      </w:pPr>
      <w:r w:rsidRPr="00BC67DD">
        <w:rPr>
          <w:b/>
        </w:rPr>
        <w:lastRenderedPageBreak/>
        <w:t xml:space="preserve">STUDY METHODS </w:t>
      </w:r>
    </w:p>
    <w:p w14:paraId="5C8EBBB6" w14:textId="77777777" w:rsidR="002733AE" w:rsidRDefault="002733AE" w:rsidP="00F238E0">
      <w:pPr>
        <w:pStyle w:val="BodyText"/>
      </w:pPr>
    </w:p>
    <w:p w14:paraId="1A74FC26" w14:textId="025B417B" w:rsidR="007D5CE6" w:rsidRPr="00E20CAB" w:rsidRDefault="00BF2A0F" w:rsidP="007D5CE6">
      <w:pPr>
        <w:pStyle w:val="BodyText"/>
      </w:pPr>
      <w:r w:rsidRPr="00BF2A0F">
        <w:t xml:space="preserve">Excluding Data Summary Development (i.e., Reporting), the Study </w:t>
      </w:r>
      <w:r w:rsidR="007D5CE6">
        <w:t>consist</w:t>
      </w:r>
      <w:r w:rsidR="00495FB9">
        <w:t>s</w:t>
      </w:r>
      <w:r w:rsidR="007D5CE6">
        <w:t xml:space="preserve"> of three</w:t>
      </w:r>
      <w:r w:rsidR="007D5CE6" w:rsidRPr="00E20CAB">
        <w:t xml:space="preserve"> steps</w:t>
      </w:r>
      <w:r w:rsidR="007D5CE6">
        <w:t>:</w:t>
      </w:r>
      <w:r w:rsidR="007D5CE6" w:rsidRPr="00E20CAB">
        <w:t xml:space="preserve"> 1) </w:t>
      </w:r>
      <w:r w:rsidR="00F83B24">
        <w:t>Gather I</w:t>
      </w:r>
      <w:r w:rsidR="007D5CE6">
        <w:t xml:space="preserve">nformation; 2) </w:t>
      </w:r>
      <w:r w:rsidR="00F83B24">
        <w:t>C</w:t>
      </w:r>
      <w:r w:rsidR="007D5CE6">
        <w:t xml:space="preserve">onduct </w:t>
      </w:r>
      <w:r w:rsidR="00F83B24">
        <w:t>F</w:t>
      </w:r>
      <w:r w:rsidR="007D5CE6">
        <w:t xml:space="preserve">ocus </w:t>
      </w:r>
      <w:r w:rsidR="00F83B24">
        <w:t>G</w:t>
      </w:r>
      <w:r w:rsidR="007D5CE6">
        <w:t>roups</w:t>
      </w:r>
      <w:r w:rsidR="007D5CE6" w:rsidRPr="00E20CAB">
        <w:t xml:space="preserve">; </w:t>
      </w:r>
      <w:r w:rsidR="00E72355">
        <w:t xml:space="preserve">and </w:t>
      </w:r>
      <w:r w:rsidR="007D5CE6">
        <w:t>3</w:t>
      </w:r>
      <w:r w:rsidR="007D5CE6" w:rsidRPr="00E20CAB">
        <w:t xml:space="preserve">) </w:t>
      </w:r>
      <w:r w:rsidR="004A7418" w:rsidRPr="004A7418">
        <w:t>Summarize River Recreation Opportunities</w:t>
      </w:r>
      <w:r w:rsidR="00E72355">
        <w:t>.</w:t>
      </w:r>
      <w:r w:rsidR="004A7418" w:rsidRPr="004A7418">
        <w:t xml:space="preserve"> </w:t>
      </w:r>
      <w:r w:rsidR="007D5CE6">
        <w:t>Each of these steps is detailed below.</w:t>
      </w:r>
      <w:r w:rsidR="00992E45" w:rsidRPr="00992E45">
        <w:t xml:space="preserve"> The goal </w:t>
      </w:r>
      <w:r w:rsidR="00992E45">
        <w:t xml:space="preserve">of the focus groups is to </w:t>
      </w:r>
      <w:r w:rsidR="00992E45" w:rsidRPr="00992E45">
        <w:t xml:space="preserve">describe the character of angling, swimming, and wading recreation opportunities </w:t>
      </w:r>
      <w:r w:rsidR="00992E45">
        <w:t xml:space="preserve">in the Study Area </w:t>
      </w:r>
      <w:r w:rsidR="00992E45" w:rsidRPr="00992E45">
        <w:t>and identify flow-dependent attributes.</w:t>
      </w:r>
    </w:p>
    <w:p w14:paraId="33ECB1FD" w14:textId="77777777" w:rsidR="007D5CE6" w:rsidRPr="00BC67DD" w:rsidRDefault="007D5CE6" w:rsidP="00F238E0">
      <w:pPr>
        <w:pStyle w:val="BodyText"/>
      </w:pPr>
    </w:p>
    <w:p w14:paraId="25E12C19" w14:textId="302A6E20" w:rsidR="00F96CBC" w:rsidRDefault="000C479A" w:rsidP="00683753">
      <w:pPr>
        <w:pStyle w:val="BodyText"/>
        <w:spacing w:after="120"/>
        <w:rPr>
          <w:b/>
          <w:bCs/>
          <w:i/>
          <w:iCs/>
        </w:rPr>
      </w:pPr>
      <w:r>
        <w:rPr>
          <w:b/>
          <w:bCs/>
          <w:i/>
          <w:iCs/>
        </w:rPr>
        <w:t>Step 1 –</w:t>
      </w:r>
      <w:r w:rsidR="007D5CE6">
        <w:rPr>
          <w:b/>
          <w:bCs/>
          <w:i/>
          <w:iCs/>
        </w:rPr>
        <w:t xml:space="preserve"> </w:t>
      </w:r>
      <w:r w:rsidR="00F83B24">
        <w:rPr>
          <w:b/>
          <w:bCs/>
          <w:i/>
          <w:iCs/>
        </w:rPr>
        <w:t xml:space="preserve">Gather </w:t>
      </w:r>
      <w:r w:rsidR="00F96CBC">
        <w:rPr>
          <w:b/>
          <w:bCs/>
          <w:i/>
          <w:iCs/>
        </w:rPr>
        <w:t>Information</w:t>
      </w:r>
    </w:p>
    <w:p w14:paraId="0C34CD5B" w14:textId="17977DD4" w:rsidR="00F96CBC" w:rsidRDefault="00F96CBC" w:rsidP="00442D48">
      <w:pPr>
        <w:pStyle w:val="BodyText"/>
        <w:jc w:val="left"/>
      </w:pPr>
      <w:r>
        <w:t>CCWD</w:t>
      </w:r>
      <w:r w:rsidRPr="00223FC2">
        <w:t xml:space="preserve"> will </w:t>
      </w:r>
      <w:r>
        <w:t>coordinate with Big Trees SP staff to:</w:t>
      </w:r>
    </w:p>
    <w:p w14:paraId="2D419B4B" w14:textId="77777777" w:rsidR="00442D48" w:rsidRDefault="00442D48" w:rsidP="00442D48">
      <w:pPr>
        <w:pStyle w:val="BodyText"/>
        <w:jc w:val="left"/>
      </w:pPr>
    </w:p>
    <w:p w14:paraId="60B6D2AE" w14:textId="759CC4B4" w:rsidR="00F96CBC" w:rsidRDefault="00F96CBC" w:rsidP="00D44B2D">
      <w:pPr>
        <w:pStyle w:val="BodyText"/>
        <w:numPr>
          <w:ilvl w:val="0"/>
          <w:numId w:val="15"/>
        </w:numPr>
        <w:spacing w:after="120"/>
        <w:jc w:val="left"/>
      </w:pPr>
      <w:r>
        <w:t xml:space="preserve">Identify </w:t>
      </w:r>
      <w:r w:rsidR="007D5CE6">
        <w:t>popular</w:t>
      </w:r>
      <w:r w:rsidRPr="004E7E4D">
        <w:t xml:space="preserve"> sites </w:t>
      </w:r>
      <w:r w:rsidR="007D5CE6">
        <w:t>for</w:t>
      </w:r>
      <w:r w:rsidRPr="004E7E4D">
        <w:t xml:space="preserve"> fishing, swimming</w:t>
      </w:r>
      <w:r>
        <w:t>, and wading opportunities.</w:t>
      </w:r>
    </w:p>
    <w:p w14:paraId="51FFD1BF" w14:textId="38A61598" w:rsidR="00010028" w:rsidRDefault="00F96CBC" w:rsidP="00D44B2D">
      <w:pPr>
        <w:pStyle w:val="BodyText"/>
        <w:numPr>
          <w:ilvl w:val="0"/>
          <w:numId w:val="15"/>
        </w:numPr>
        <w:spacing w:before="120" w:after="120"/>
        <w:jc w:val="left"/>
      </w:pPr>
      <w:r w:rsidRPr="00223FC2">
        <w:t xml:space="preserve">Identify </w:t>
      </w:r>
      <w:r>
        <w:t>the river recreation use</w:t>
      </w:r>
      <w:r w:rsidR="00F728E3">
        <w:t>s</w:t>
      </w:r>
      <w:r>
        <w:t xml:space="preserve"> </w:t>
      </w:r>
      <w:r w:rsidR="00F728E3">
        <w:t>(</w:t>
      </w:r>
      <w:r w:rsidR="00880E76">
        <w:t xml:space="preserve">i.e., </w:t>
      </w:r>
      <w:r w:rsidR="00F728E3">
        <w:t xml:space="preserve">fishing, swimming, and/or wading) </w:t>
      </w:r>
      <w:r>
        <w:t xml:space="preserve">that occur at </w:t>
      </w:r>
      <w:r w:rsidR="007D5CE6">
        <w:t>each</w:t>
      </w:r>
      <w:r>
        <w:t xml:space="preserve"> site</w:t>
      </w:r>
      <w:r w:rsidR="00010028">
        <w:t>.</w:t>
      </w:r>
    </w:p>
    <w:p w14:paraId="60BD4702" w14:textId="75B93CAB" w:rsidR="00F96CBC" w:rsidRDefault="00010028" w:rsidP="00D44B2D">
      <w:pPr>
        <w:pStyle w:val="BodyText"/>
        <w:numPr>
          <w:ilvl w:val="0"/>
          <w:numId w:val="15"/>
        </w:numPr>
        <w:spacing w:before="120"/>
        <w:jc w:val="left"/>
      </w:pPr>
      <w:r>
        <w:t xml:space="preserve">Identify the </w:t>
      </w:r>
      <w:r w:rsidR="00F96CBC">
        <w:t xml:space="preserve">peak use periods for </w:t>
      </w:r>
      <w:r w:rsidR="007D5CE6">
        <w:t xml:space="preserve">each </w:t>
      </w:r>
      <w:r>
        <w:t>use</w:t>
      </w:r>
      <w:r w:rsidR="00F728E3">
        <w:t xml:space="preserve"> (i.e., fishing, swimming, and wading)</w:t>
      </w:r>
      <w:r w:rsidR="00C16F59">
        <w:t>.</w:t>
      </w:r>
    </w:p>
    <w:p w14:paraId="3EEA5F0A" w14:textId="77777777" w:rsidR="00880E76" w:rsidRDefault="00880E76" w:rsidP="00880E76">
      <w:pPr>
        <w:pStyle w:val="BodyText"/>
        <w:jc w:val="left"/>
      </w:pPr>
    </w:p>
    <w:p w14:paraId="585A03D9" w14:textId="11F35401" w:rsidR="00F96CBC" w:rsidRDefault="000C479A" w:rsidP="00880E76">
      <w:pPr>
        <w:pStyle w:val="BodyText"/>
        <w:jc w:val="left"/>
      </w:pPr>
      <w:r>
        <w:t>CCWD will p</w:t>
      </w:r>
      <w:r w:rsidR="00F96CBC">
        <w:t>hoto-document and map the specific river access locations.</w:t>
      </w:r>
    </w:p>
    <w:p w14:paraId="619A1ED0" w14:textId="77777777" w:rsidR="00880E76" w:rsidRDefault="00880E76" w:rsidP="00880E76">
      <w:pPr>
        <w:pStyle w:val="BodyText"/>
        <w:jc w:val="left"/>
      </w:pPr>
    </w:p>
    <w:p w14:paraId="22E19B4C" w14:textId="060C94EA" w:rsidR="00F96CBC" w:rsidRDefault="00F96CBC" w:rsidP="00880E76">
      <w:pPr>
        <w:pStyle w:val="BodyText"/>
      </w:pPr>
      <w:r>
        <w:t xml:space="preserve">CCWD will summarize </w:t>
      </w:r>
      <w:r w:rsidR="00010028">
        <w:t xml:space="preserve">representative years of </w:t>
      </w:r>
      <w:r>
        <w:t>the existing NFSR hydrology</w:t>
      </w:r>
      <w:r w:rsidR="00010028">
        <w:t xml:space="preserve"> (</w:t>
      </w:r>
      <w:r w:rsidR="008C144A">
        <w:t>average hourly flows</w:t>
      </w:r>
      <w:r w:rsidR="00010028">
        <w:t>)</w:t>
      </w:r>
      <w:r>
        <w:t xml:space="preserve"> </w:t>
      </w:r>
      <w:r w:rsidR="00010028">
        <w:t xml:space="preserve">at the USGS </w:t>
      </w:r>
      <w:r w:rsidR="00F9412B">
        <w:t xml:space="preserve">gage near </w:t>
      </w:r>
      <w:r w:rsidR="00010028">
        <w:t>Avery</w:t>
      </w:r>
      <w:r w:rsidR="00F9412B">
        <w:t>, CA (</w:t>
      </w:r>
      <w:r w:rsidR="00F9412B" w:rsidRPr="00F9412B">
        <w:t>USGS-11294500</w:t>
      </w:r>
      <w:r w:rsidR="00F9412B">
        <w:t>)</w:t>
      </w:r>
      <w:r w:rsidR="00010028">
        <w:t xml:space="preserve"> </w:t>
      </w:r>
      <w:r w:rsidR="007D5CE6">
        <w:t>at River Mile (RM) 8.8</w:t>
      </w:r>
      <w:r w:rsidR="008C144A">
        <w:t>,</w:t>
      </w:r>
      <w:r w:rsidR="007D5CE6">
        <w:t xml:space="preserve"> approximately 2.4 miles </w:t>
      </w:r>
      <w:r w:rsidR="00010028">
        <w:t>downstream of Big Trees SP</w:t>
      </w:r>
      <w:r w:rsidR="00F9412B">
        <w:t xml:space="preserve"> </w:t>
      </w:r>
      <w:r w:rsidR="00010028">
        <w:t>for the peak recreation use season(s).</w:t>
      </w:r>
    </w:p>
    <w:p w14:paraId="1EBAE00E" w14:textId="77777777" w:rsidR="00F96CBC" w:rsidRDefault="00F96CBC" w:rsidP="00223FC2">
      <w:pPr>
        <w:pStyle w:val="BodyText"/>
        <w:rPr>
          <w:b/>
          <w:bCs/>
          <w:i/>
          <w:iCs/>
        </w:rPr>
      </w:pPr>
    </w:p>
    <w:p w14:paraId="733570D1" w14:textId="39ACA630" w:rsidR="00AF52DF" w:rsidRDefault="000C479A" w:rsidP="00683753">
      <w:pPr>
        <w:pStyle w:val="BodyText"/>
        <w:spacing w:after="120"/>
        <w:rPr>
          <w:b/>
          <w:bCs/>
          <w:i/>
          <w:iCs/>
        </w:rPr>
      </w:pPr>
      <w:r>
        <w:rPr>
          <w:b/>
          <w:bCs/>
          <w:i/>
          <w:iCs/>
        </w:rPr>
        <w:t xml:space="preserve">Step 2 </w:t>
      </w:r>
      <w:r w:rsidR="00F83B24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F83B24">
        <w:rPr>
          <w:b/>
          <w:bCs/>
          <w:i/>
          <w:iCs/>
        </w:rPr>
        <w:t xml:space="preserve">Conduct </w:t>
      </w:r>
      <w:r w:rsidR="00F96CBC">
        <w:rPr>
          <w:b/>
          <w:bCs/>
          <w:i/>
          <w:iCs/>
        </w:rPr>
        <w:t>Focus Group</w:t>
      </w:r>
      <w:r w:rsidR="00B23903">
        <w:rPr>
          <w:b/>
          <w:bCs/>
          <w:i/>
          <w:iCs/>
        </w:rPr>
        <w:t>s</w:t>
      </w:r>
    </w:p>
    <w:p w14:paraId="59DCCD26" w14:textId="646A7859" w:rsidR="004E7E4D" w:rsidRDefault="004E7E4D" w:rsidP="00AF52DF">
      <w:pPr>
        <w:pStyle w:val="BodyText"/>
      </w:pPr>
      <w:r>
        <w:t>CCWD</w:t>
      </w:r>
      <w:r w:rsidR="00F728E3">
        <w:t xml:space="preserve">, in consultation with </w:t>
      </w:r>
      <w:r w:rsidR="000C479A">
        <w:t xml:space="preserve">Big Trees SP staff </w:t>
      </w:r>
      <w:r w:rsidR="00F728E3">
        <w:t xml:space="preserve">and </w:t>
      </w:r>
      <w:r w:rsidR="001E0A2E">
        <w:t>interested participants</w:t>
      </w:r>
      <w:r w:rsidR="00F728E3">
        <w:t xml:space="preserve"> will select</w:t>
      </w:r>
      <w:r w:rsidR="000C479A">
        <w:t xml:space="preserve"> focus group participants. Participants will include river recreationists (</w:t>
      </w:r>
      <w:r w:rsidR="001E0A2E">
        <w:t xml:space="preserve">i.e., </w:t>
      </w:r>
      <w:r w:rsidR="000C479A">
        <w:t xml:space="preserve">anglers, waders, </w:t>
      </w:r>
      <w:r w:rsidR="00CD70FC">
        <w:t xml:space="preserve">and </w:t>
      </w:r>
      <w:r w:rsidR="000C479A">
        <w:t>swimmers) and State Park staff, at a minimum.</w:t>
      </w:r>
      <w:r w:rsidR="00F728E3">
        <w:t xml:space="preserve"> </w:t>
      </w:r>
      <w:r w:rsidR="002D13E2">
        <w:t>Each</w:t>
      </w:r>
      <w:r w:rsidR="00F728E3">
        <w:t xml:space="preserve"> focus group will consist of no more than 10 participants.</w:t>
      </w:r>
    </w:p>
    <w:p w14:paraId="0FAA5145" w14:textId="77777777" w:rsidR="00AF52DF" w:rsidRDefault="00AF52DF" w:rsidP="00AF52DF">
      <w:pPr>
        <w:pStyle w:val="BodyText"/>
      </w:pPr>
    </w:p>
    <w:p w14:paraId="0E3EBF2E" w14:textId="5E841737" w:rsidR="00F728E3" w:rsidRDefault="000C479A" w:rsidP="00AF52DF">
      <w:pPr>
        <w:pStyle w:val="BodyText"/>
      </w:pPr>
      <w:r w:rsidRPr="007D5CE6">
        <w:t xml:space="preserve">CCWD will conduct up to two focus group meetings </w:t>
      </w:r>
      <w:r w:rsidR="00F728E3">
        <w:t>– one meeting with anglers and one meeting with swimmers/waders</w:t>
      </w:r>
      <w:r w:rsidR="008439ED">
        <w:t xml:space="preserve">. </w:t>
      </w:r>
    </w:p>
    <w:p w14:paraId="64B022A8" w14:textId="77777777" w:rsidR="00AF52DF" w:rsidRDefault="00AF52DF" w:rsidP="00114173">
      <w:pPr>
        <w:pStyle w:val="BodyText"/>
        <w:jc w:val="left"/>
        <w:rPr>
          <w:u w:val="single"/>
        </w:rPr>
      </w:pPr>
    </w:p>
    <w:p w14:paraId="3273B5C5" w14:textId="5BC30BFF" w:rsidR="00114173" w:rsidRPr="002D13E2" w:rsidRDefault="00114173" w:rsidP="00683753">
      <w:pPr>
        <w:pStyle w:val="BodyText"/>
        <w:spacing w:after="120"/>
        <w:jc w:val="left"/>
        <w:rPr>
          <w:i/>
        </w:rPr>
      </w:pPr>
      <w:r w:rsidRPr="002D13E2">
        <w:rPr>
          <w:i/>
        </w:rPr>
        <w:t>Focus Group Process</w:t>
      </w:r>
    </w:p>
    <w:p w14:paraId="5D8A8C4A" w14:textId="3D9C7DEC" w:rsidR="00F728E3" w:rsidRDefault="00F728E3" w:rsidP="00231C42">
      <w:pPr>
        <w:pStyle w:val="BodyText"/>
      </w:pPr>
      <w:r>
        <w:t>Focus group</w:t>
      </w:r>
      <w:r w:rsidRPr="0052389D">
        <w:t xml:space="preserve"> </w:t>
      </w:r>
      <w:r>
        <w:t>topic</w:t>
      </w:r>
      <w:r w:rsidRPr="0052389D">
        <w:t xml:space="preserve">s will </w:t>
      </w:r>
      <w:proofErr w:type="gramStart"/>
      <w:r w:rsidRPr="0052389D">
        <w:t>likely include</w:t>
      </w:r>
      <w:proofErr w:type="gramEnd"/>
      <w:r w:rsidRPr="0052389D">
        <w:t xml:space="preserve">: 1) access </w:t>
      </w:r>
      <w:r>
        <w:t>considerations</w:t>
      </w:r>
      <w:r w:rsidR="00AF52DF">
        <w:t>;</w:t>
      </w:r>
      <w:r w:rsidRPr="0052389D">
        <w:t xml:space="preserve"> </w:t>
      </w:r>
      <w:r>
        <w:t>2</w:t>
      </w:r>
      <w:r w:rsidRPr="0052389D">
        <w:t>) flow ranges for each type of opportunity</w:t>
      </w:r>
      <w:r>
        <w:t xml:space="preserve"> (</w:t>
      </w:r>
      <w:r w:rsidR="00AF52DF">
        <w:t xml:space="preserve">i.e., </w:t>
      </w:r>
      <w:r>
        <w:t>angling, wading, swimming)</w:t>
      </w:r>
      <w:r w:rsidR="00AF52DF">
        <w:t>;</w:t>
      </w:r>
      <w:r>
        <w:t xml:space="preserve"> and 3) constraints to each type of use. In addition, the angling focus group will include additional topics </w:t>
      </w:r>
      <w:r w:rsidR="009B06F7">
        <w:t>such as</w:t>
      </w:r>
      <w:r>
        <w:t xml:space="preserve"> t</w:t>
      </w:r>
      <w:r w:rsidRPr="0052389D">
        <w:t xml:space="preserve">arget species, </w:t>
      </w:r>
      <w:r>
        <w:t>t</w:t>
      </w:r>
      <w:r w:rsidRPr="0052389D">
        <w:t>ypes of fishing (</w:t>
      </w:r>
      <w:r w:rsidR="00AF52DF">
        <w:t xml:space="preserve">e.g., </w:t>
      </w:r>
      <w:r w:rsidRPr="0052389D">
        <w:t>wade/boat-based/shore-based</w:t>
      </w:r>
      <w:r>
        <w:t xml:space="preserve">, </w:t>
      </w:r>
      <w:r w:rsidRPr="0052389D">
        <w:t xml:space="preserve">spin/bait/fly), </w:t>
      </w:r>
      <w:r>
        <w:t>and a</w:t>
      </w:r>
      <w:r w:rsidRPr="0052389D">
        <w:t>ngling quality</w:t>
      </w:r>
      <w:r>
        <w:t>.</w:t>
      </w:r>
    </w:p>
    <w:p w14:paraId="1BA4360E" w14:textId="77777777" w:rsidR="00231C42" w:rsidRDefault="00231C42" w:rsidP="00231C42">
      <w:pPr>
        <w:pStyle w:val="BodyText"/>
      </w:pPr>
    </w:p>
    <w:p w14:paraId="13C54A5C" w14:textId="79E1D213" w:rsidR="00F728E3" w:rsidRPr="00F728E3" w:rsidRDefault="00F728E3" w:rsidP="00231C42">
      <w:pPr>
        <w:pStyle w:val="BodyText"/>
      </w:pPr>
      <w:r w:rsidRPr="00F728E3">
        <w:t xml:space="preserve">A second series of questions will focus on the effects of flows on those attributes and whether interviewees can identify specific flows that affect the quality of </w:t>
      </w:r>
      <w:r>
        <w:t>these</w:t>
      </w:r>
      <w:r w:rsidRPr="00F728E3">
        <w:t xml:space="preserve"> opportunities</w:t>
      </w:r>
      <w:r w:rsidR="008439ED" w:rsidRPr="00F728E3">
        <w:t xml:space="preserve">. </w:t>
      </w:r>
    </w:p>
    <w:p w14:paraId="5D48CE77" w14:textId="77777777" w:rsidR="00231C42" w:rsidRDefault="00231C42" w:rsidP="00BA2370">
      <w:pPr>
        <w:pStyle w:val="BodyText"/>
      </w:pPr>
    </w:p>
    <w:p w14:paraId="1F33AD05" w14:textId="617A9EE6" w:rsidR="00BA2370" w:rsidRDefault="00BA2370" w:rsidP="00BA2370">
      <w:pPr>
        <w:pStyle w:val="BodyText"/>
      </w:pPr>
      <w:r w:rsidRPr="00333EA3">
        <w:t>Focus groups and interviews will be semi-structured, with specific topic ar</w:t>
      </w:r>
      <w:r>
        <w:t>eas and questions developed for anglers and swimmers/waders</w:t>
      </w:r>
      <w:r w:rsidR="008439ED" w:rsidRPr="00333EA3">
        <w:t xml:space="preserve">. </w:t>
      </w:r>
    </w:p>
    <w:p w14:paraId="1C81609A" w14:textId="77777777" w:rsidR="00BA2370" w:rsidRDefault="00BA2370" w:rsidP="00BA2370">
      <w:pPr>
        <w:pStyle w:val="BodyText"/>
      </w:pPr>
    </w:p>
    <w:p w14:paraId="2A63A7DF" w14:textId="2CFF37EA" w:rsidR="00BA2370" w:rsidRPr="00333EA3" w:rsidRDefault="00BA2370" w:rsidP="00BA2370">
      <w:pPr>
        <w:pStyle w:val="BodyText"/>
      </w:pPr>
      <w:r>
        <w:lastRenderedPageBreak/>
        <w:t>The f</w:t>
      </w:r>
      <w:r w:rsidRPr="00E55355">
        <w:t xml:space="preserve">ocus group will </w:t>
      </w:r>
      <w:r>
        <w:t xml:space="preserve">include up to two CCWD-provided facilitators. </w:t>
      </w:r>
      <w:r w:rsidRPr="00E55355">
        <w:t xml:space="preserve">The </w:t>
      </w:r>
      <w:r>
        <w:t>facilitators</w:t>
      </w:r>
      <w:r w:rsidRPr="00E55355">
        <w:t xml:space="preserve"> will pose open-ended questions to guide discussion but will draw out participants with follow-up questions as needed</w:t>
      </w:r>
      <w:r w:rsidR="008439ED" w:rsidRPr="00E55355">
        <w:t xml:space="preserve">. </w:t>
      </w:r>
      <w:r w:rsidRPr="00E55355">
        <w:t xml:space="preserve">The focus groups </w:t>
      </w:r>
      <w:r>
        <w:t xml:space="preserve">will </w:t>
      </w:r>
      <w:r w:rsidRPr="00E55355">
        <w:t xml:space="preserve">be </w:t>
      </w:r>
      <w:r w:rsidRPr="00333EA3">
        <w:t xml:space="preserve">scheduled after </w:t>
      </w:r>
      <w:r w:rsidR="00F8139A">
        <w:t xml:space="preserve">CCWD </w:t>
      </w:r>
      <w:r w:rsidRPr="00333EA3">
        <w:t xml:space="preserve">researchers have </w:t>
      </w:r>
      <w:r>
        <w:t xml:space="preserve">completed </w:t>
      </w:r>
      <w:r w:rsidRPr="004A7418">
        <w:t>Step 1</w:t>
      </w:r>
      <w:r w:rsidRPr="00333EA3">
        <w:t xml:space="preserve"> to increase opportunities for shared understanding about the </w:t>
      </w:r>
      <w:r>
        <w:t>locations</w:t>
      </w:r>
      <w:r w:rsidRPr="00333EA3">
        <w:t xml:space="preserve"> and issues under discussion</w:t>
      </w:r>
      <w:r w:rsidR="002262B1" w:rsidRPr="00333EA3">
        <w:t xml:space="preserve">. </w:t>
      </w:r>
    </w:p>
    <w:p w14:paraId="4C2BEB21" w14:textId="77777777" w:rsidR="00BA2370" w:rsidRPr="00333EA3" w:rsidRDefault="00BA2370" w:rsidP="00BA2370">
      <w:pPr>
        <w:pStyle w:val="BodyText"/>
      </w:pPr>
    </w:p>
    <w:p w14:paraId="31AFEA29" w14:textId="21EA2C17" w:rsidR="00BA2370" w:rsidRDefault="00BA2370" w:rsidP="00683753">
      <w:pPr>
        <w:pStyle w:val="BodyText"/>
        <w:spacing w:after="120"/>
        <w:rPr>
          <w:b/>
          <w:i/>
        </w:rPr>
      </w:pPr>
      <w:r>
        <w:rPr>
          <w:b/>
          <w:i/>
        </w:rPr>
        <w:t>Step 3 – Summarize River Recreation Opportunities</w:t>
      </w:r>
    </w:p>
    <w:p w14:paraId="44B6FBB7" w14:textId="2A91E5CC" w:rsidR="00BA2370" w:rsidRDefault="00BA2370" w:rsidP="00360E7F">
      <w:pPr>
        <w:pStyle w:val="BodyText"/>
      </w:pPr>
      <w:r>
        <w:t>CCWD will summarize the types of use(s), acceptable flow ranges, and general physical site characteristics at the identified river access locations.</w:t>
      </w:r>
    </w:p>
    <w:p w14:paraId="0E9A152F" w14:textId="77777777" w:rsidR="00360E7F" w:rsidRDefault="00360E7F" w:rsidP="00F8139A">
      <w:pPr>
        <w:spacing w:after="0" w:line="240" w:lineRule="auto"/>
        <w:jc w:val="both"/>
        <w:rPr>
          <w:rFonts w:ascii="Times New Roman" w:eastAsia="Calibri" w:hAnsi="Times New Roman" w:cs="Arial"/>
          <w:sz w:val="24"/>
        </w:rPr>
      </w:pPr>
    </w:p>
    <w:p w14:paraId="6F092D9E" w14:textId="6446E3B2" w:rsidR="00BA2370" w:rsidRPr="00BA2370" w:rsidRDefault="00BA2370" w:rsidP="00F8139A">
      <w:pPr>
        <w:spacing w:after="0" w:line="240" w:lineRule="auto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 xml:space="preserve">CCWD </w:t>
      </w:r>
      <w:r w:rsidRPr="00BA2370">
        <w:rPr>
          <w:rFonts w:ascii="Times New Roman" w:eastAsia="Calibri" w:hAnsi="Times New Roman" w:cs="Arial"/>
          <w:sz w:val="24"/>
        </w:rPr>
        <w:t>will describe the following for</w:t>
      </w:r>
      <w:r>
        <w:rPr>
          <w:rFonts w:ascii="Times New Roman" w:eastAsia="Calibri" w:hAnsi="Times New Roman" w:cs="Arial"/>
          <w:sz w:val="24"/>
        </w:rPr>
        <w:t xml:space="preserve"> angling </w:t>
      </w:r>
      <w:r w:rsidRPr="0021160D">
        <w:rPr>
          <w:rFonts w:ascii="Times New Roman" w:eastAsia="Calibri" w:hAnsi="Times New Roman" w:cs="Arial"/>
          <w:sz w:val="24"/>
          <w:u w:val="single"/>
        </w:rPr>
        <w:t>and</w:t>
      </w:r>
      <w:r>
        <w:rPr>
          <w:rFonts w:ascii="Times New Roman" w:eastAsia="Calibri" w:hAnsi="Times New Roman" w:cs="Arial"/>
          <w:sz w:val="24"/>
        </w:rPr>
        <w:t xml:space="preserve"> swimming/wading opportun</w:t>
      </w:r>
      <w:r w:rsidR="0021160D">
        <w:rPr>
          <w:rFonts w:ascii="Times New Roman" w:eastAsia="Calibri" w:hAnsi="Times New Roman" w:cs="Arial"/>
          <w:sz w:val="24"/>
        </w:rPr>
        <w:t>it</w:t>
      </w:r>
      <w:r>
        <w:rPr>
          <w:rFonts w:ascii="Times New Roman" w:eastAsia="Calibri" w:hAnsi="Times New Roman" w:cs="Arial"/>
          <w:sz w:val="24"/>
        </w:rPr>
        <w:t>ies</w:t>
      </w:r>
      <w:r w:rsidRPr="00BA2370">
        <w:rPr>
          <w:rFonts w:ascii="Times New Roman" w:eastAsia="Calibri" w:hAnsi="Times New Roman" w:cs="Arial"/>
          <w:sz w:val="24"/>
        </w:rPr>
        <w:t>, as applicable:</w:t>
      </w:r>
    </w:p>
    <w:p w14:paraId="4E27F9CA" w14:textId="77777777" w:rsidR="00BA2370" w:rsidRDefault="00BA2370" w:rsidP="00BA2370">
      <w:pPr>
        <w:spacing w:after="0" w:line="240" w:lineRule="auto"/>
        <w:jc w:val="both"/>
        <w:rPr>
          <w:rFonts w:ascii="Times New Roman" w:eastAsia="Calibri" w:hAnsi="Times New Roman" w:cs="Arial"/>
          <w:sz w:val="24"/>
          <w:u w:val="single"/>
        </w:rPr>
      </w:pPr>
    </w:p>
    <w:p w14:paraId="6EA689BB" w14:textId="045D64AC" w:rsidR="00BA2370" w:rsidRDefault="00BA2370" w:rsidP="00611BAC">
      <w:pPr>
        <w:pStyle w:val="ListParagraph"/>
        <w:numPr>
          <w:ilvl w:val="0"/>
          <w:numId w:val="16"/>
        </w:numPr>
        <w:spacing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Existing use types and levels</w:t>
      </w:r>
    </w:p>
    <w:p w14:paraId="05FEB27D" w14:textId="686CFE58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R</w:t>
      </w:r>
      <w:r w:rsidRPr="00E57257">
        <w:rPr>
          <w:rFonts w:ascii="Times New Roman" w:eastAsia="Calibri" w:hAnsi="Times New Roman" w:cs="Arial"/>
          <w:sz w:val="24"/>
        </w:rPr>
        <w:t>iver access</w:t>
      </w:r>
      <w:r>
        <w:rPr>
          <w:rFonts w:ascii="Times New Roman" w:eastAsia="Calibri" w:hAnsi="Times New Roman" w:cs="Arial"/>
          <w:sz w:val="24"/>
        </w:rPr>
        <w:t xml:space="preserve"> locations and constraints</w:t>
      </w:r>
    </w:p>
    <w:p w14:paraId="17121A16" w14:textId="766176BF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Safety</w:t>
      </w:r>
      <w:r w:rsidRPr="00E57257">
        <w:rPr>
          <w:rFonts w:ascii="Times New Roman" w:eastAsia="Calibri" w:hAnsi="Times New Roman" w:cs="Arial"/>
          <w:sz w:val="24"/>
        </w:rPr>
        <w:t xml:space="preserve"> </w:t>
      </w:r>
      <w:r>
        <w:rPr>
          <w:rFonts w:ascii="Times New Roman" w:eastAsia="Calibri" w:hAnsi="Times New Roman" w:cs="Arial"/>
          <w:sz w:val="24"/>
        </w:rPr>
        <w:t>considerations</w:t>
      </w:r>
    </w:p>
    <w:p w14:paraId="2C7F8C12" w14:textId="77777777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 xml:space="preserve">Acceptable </w:t>
      </w:r>
      <w:r w:rsidRPr="00E57257">
        <w:rPr>
          <w:rFonts w:ascii="Times New Roman" w:eastAsia="Calibri" w:hAnsi="Times New Roman" w:cs="Arial"/>
          <w:sz w:val="24"/>
        </w:rPr>
        <w:t>flow range</w:t>
      </w:r>
      <w:r>
        <w:rPr>
          <w:rFonts w:ascii="Times New Roman" w:eastAsia="Calibri" w:hAnsi="Times New Roman" w:cs="Arial"/>
          <w:sz w:val="24"/>
        </w:rPr>
        <w:t xml:space="preserve"> </w:t>
      </w:r>
    </w:p>
    <w:p w14:paraId="342D4C5B" w14:textId="77777777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P</w:t>
      </w:r>
      <w:r w:rsidRPr="007D1AD0">
        <w:rPr>
          <w:rFonts w:ascii="Times New Roman" w:eastAsia="Calibri" w:hAnsi="Times New Roman" w:cs="Arial"/>
          <w:sz w:val="24"/>
        </w:rPr>
        <w:t>hysical characteristics</w:t>
      </w:r>
      <w:r>
        <w:rPr>
          <w:rFonts w:ascii="Times New Roman" w:eastAsia="Calibri" w:hAnsi="Times New Roman" w:cs="Arial"/>
          <w:sz w:val="24"/>
        </w:rPr>
        <w:t xml:space="preserve"> of river</w:t>
      </w:r>
    </w:p>
    <w:p w14:paraId="48D71347" w14:textId="77777777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A</w:t>
      </w:r>
      <w:r w:rsidRPr="00E57257">
        <w:rPr>
          <w:rFonts w:ascii="Times New Roman" w:eastAsia="Calibri" w:hAnsi="Times New Roman" w:cs="Arial"/>
          <w:sz w:val="24"/>
        </w:rPr>
        <w:t>vailability of flow information</w:t>
      </w:r>
    </w:p>
    <w:p w14:paraId="7E0B6AEC" w14:textId="0DC566C0" w:rsidR="00BA2370" w:rsidRPr="0021160D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“Usable-day”</w:t>
      </w:r>
      <w:r w:rsidRPr="00E357C7">
        <w:rPr>
          <w:rFonts w:ascii="Times New Roman" w:eastAsia="Calibri" w:hAnsi="Times New Roman" w:cs="Arial"/>
          <w:sz w:val="24"/>
        </w:rPr>
        <w:t xml:space="preserve"> opportunities</w:t>
      </w:r>
      <w:r w:rsidR="00114173">
        <w:rPr>
          <w:rStyle w:val="FootnoteReference"/>
          <w:rFonts w:ascii="Times New Roman" w:eastAsia="Calibri" w:hAnsi="Times New Roman" w:cs="Arial"/>
          <w:sz w:val="24"/>
        </w:rPr>
        <w:footnoteReference w:id="3"/>
      </w:r>
      <w:r w:rsidRPr="00E357C7">
        <w:rPr>
          <w:rFonts w:ascii="Times New Roman" w:eastAsia="Calibri" w:hAnsi="Times New Roman" w:cs="Arial"/>
          <w:sz w:val="24"/>
        </w:rPr>
        <w:t xml:space="preserve"> under existing Project operations within the identified acceptable flow range using the historical flow records for the reaches. </w:t>
      </w:r>
    </w:p>
    <w:p w14:paraId="69FE4F4F" w14:textId="7461931F" w:rsidR="0021160D" w:rsidRPr="00E357C7" w:rsidRDefault="0021160D" w:rsidP="00611BAC">
      <w:pPr>
        <w:pStyle w:val="ListParagraph"/>
        <w:numPr>
          <w:ilvl w:val="0"/>
          <w:numId w:val="16"/>
        </w:numPr>
        <w:spacing w:before="120" w:after="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Representative photographs of each river access location.</w:t>
      </w:r>
    </w:p>
    <w:p w14:paraId="63F37689" w14:textId="7A5E6E99" w:rsidR="005E51F2" w:rsidRDefault="005E51F2" w:rsidP="002910E7">
      <w:pPr>
        <w:pStyle w:val="BodyText"/>
        <w:rPr>
          <w:bCs/>
          <w:iCs/>
        </w:rPr>
      </w:pPr>
    </w:p>
    <w:p w14:paraId="13E5F9B1" w14:textId="77777777" w:rsidR="00B23903" w:rsidRPr="00BC67DD" w:rsidRDefault="00B23903" w:rsidP="00B23903">
      <w:pPr>
        <w:pStyle w:val="BodyText"/>
        <w:keepNext/>
        <w:keepLines/>
        <w:rPr>
          <w:b/>
        </w:rPr>
      </w:pPr>
      <w:r w:rsidRPr="00BC67DD">
        <w:rPr>
          <w:b/>
        </w:rPr>
        <w:t>REPORTING</w:t>
      </w:r>
    </w:p>
    <w:p w14:paraId="66D3F0EE" w14:textId="77777777" w:rsidR="0021160D" w:rsidRDefault="0021160D" w:rsidP="002910E7">
      <w:pPr>
        <w:pStyle w:val="BodyText"/>
        <w:rPr>
          <w:bCs/>
          <w:iCs/>
        </w:rPr>
      </w:pPr>
    </w:p>
    <w:p w14:paraId="7D4EFB6E" w14:textId="6FA5E0B3" w:rsidR="00A06C5F" w:rsidRPr="008A53AD" w:rsidRDefault="00A06C5F" w:rsidP="00A06C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3AD">
        <w:rPr>
          <w:rFonts w:ascii="Times New Roman" w:hAnsi="Times New Roman" w:cs="Times New Roman"/>
          <w:bCs/>
          <w:iCs/>
          <w:sz w:val="24"/>
          <w:szCs w:val="24"/>
        </w:rPr>
        <w:t xml:space="preserve">CCWD will analyze the data to include summary text, tables,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figures, </w:t>
      </w:r>
      <w:r w:rsidRPr="008A53AD">
        <w:rPr>
          <w:rFonts w:ascii="Times New Roman" w:hAnsi="Times New Roman" w:cs="Times New Roman"/>
          <w:bCs/>
          <w:iCs/>
          <w:sz w:val="24"/>
          <w:szCs w:val="24"/>
        </w:rPr>
        <w:t>and maps, as applicable</w:t>
      </w:r>
      <w:r w:rsidR="0005036A">
        <w:rPr>
          <w:rFonts w:ascii="Times New Roman" w:hAnsi="Times New Roman" w:cs="Times New Roman"/>
          <w:bCs/>
          <w:iCs/>
          <w:sz w:val="24"/>
          <w:szCs w:val="24"/>
        </w:rPr>
        <w:t xml:space="preserve"> and completed focus group </w:t>
      </w:r>
      <w:r w:rsidR="006C72F8">
        <w:rPr>
          <w:rFonts w:ascii="Times New Roman" w:hAnsi="Times New Roman" w:cs="Times New Roman"/>
          <w:bCs/>
          <w:iCs/>
          <w:sz w:val="24"/>
          <w:szCs w:val="24"/>
        </w:rPr>
        <w:t>summaries</w:t>
      </w:r>
      <w:r w:rsidRPr="008A53AD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E01E6">
        <w:rPr>
          <w:rFonts w:ascii="Times New Roman" w:hAnsi="Times New Roman" w:cs="Times New Roman"/>
          <w:bCs/>
          <w:iCs/>
          <w:sz w:val="24"/>
          <w:szCs w:val="24"/>
        </w:rPr>
        <w:t xml:space="preserve">The study data will be provided to interested parties as described in </w:t>
      </w:r>
      <w:r w:rsidR="006A3CF7" w:rsidRPr="00F96CBC">
        <w:rPr>
          <w:rFonts w:ascii="Times New Roman" w:hAnsi="Times New Roman" w:cs="Times New Roman"/>
          <w:i/>
          <w:iCs/>
        </w:rPr>
        <w:t>Concepts and Practices Applicable to All Relicensing Studies</w:t>
      </w:r>
      <w:r w:rsidRPr="00DB626F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8A53A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2231E806" w14:textId="77777777" w:rsidR="005E51F2" w:rsidRDefault="005E51F2" w:rsidP="00B90BCB">
      <w:pPr>
        <w:pStyle w:val="BodyText"/>
        <w:jc w:val="center"/>
        <w:rPr>
          <w:bCs/>
          <w:iCs/>
        </w:rPr>
      </w:pPr>
    </w:p>
    <w:p w14:paraId="47B62128" w14:textId="1507C9C3" w:rsidR="002B0329" w:rsidRDefault="002910E7" w:rsidP="002910E7">
      <w:pPr>
        <w:pStyle w:val="BodyText"/>
        <w:rPr>
          <w:b/>
        </w:rPr>
      </w:pPr>
      <w:r w:rsidRPr="002910E7">
        <w:rPr>
          <w:b/>
        </w:rPr>
        <w:t>SCHE</w:t>
      </w:r>
      <w:r>
        <w:rPr>
          <w:b/>
        </w:rPr>
        <w:t>DU</w:t>
      </w:r>
      <w:r w:rsidRPr="002910E7">
        <w:rPr>
          <w:b/>
        </w:rPr>
        <w:t>LE</w:t>
      </w:r>
    </w:p>
    <w:p w14:paraId="2F68485D" w14:textId="77777777" w:rsidR="002910E7" w:rsidRDefault="002910E7" w:rsidP="002910E7">
      <w:pPr>
        <w:pStyle w:val="BodyText"/>
        <w:rPr>
          <w:b/>
        </w:rPr>
      </w:pPr>
    </w:p>
    <w:p w14:paraId="7B8F85A8" w14:textId="71EAF8DD" w:rsidR="0026287C" w:rsidRDefault="0026287C" w:rsidP="0026287C">
      <w:pPr>
        <w:tabs>
          <w:tab w:val="left" w:pos="432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Step 1 – Gather Information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  <w:t xml:space="preserve">February - </w:t>
      </w:r>
      <w:r w:rsidR="007F5B1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November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2027</w:t>
      </w:r>
    </w:p>
    <w:p w14:paraId="4C076EB9" w14:textId="13096DF4" w:rsidR="0026287C" w:rsidRDefault="0026287C" w:rsidP="0026287C">
      <w:pPr>
        <w:tabs>
          <w:tab w:val="left" w:pos="432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Step 2 – Conduct Focus Groups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="007F5B1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July - October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2027</w:t>
      </w:r>
    </w:p>
    <w:p w14:paraId="542F903D" w14:textId="51F78A31" w:rsidR="0026287C" w:rsidRDefault="0026287C" w:rsidP="0026287C">
      <w:pPr>
        <w:tabs>
          <w:tab w:val="left" w:pos="432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Step 3 – Summarize Opportunities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="00DF31C3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October - December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2027</w:t>
      </w:r>
    </w:p>
    <w:p w14:paraId="16EBA61A" w14:textId="469EA2E7" w:rsidR="007F5B18" w:rsidRDefault="007F5B18" w:rsidP="0026287C">
      <w:pPr>
        <w:tabs>
          <w:tab w:val="left" w:pos="432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Report</w:t>
      </w:r>
      <w:r w:rsidR="00E36C86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ing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="00E36C86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Januar</w:t>
      </w:r>
      <w:r w:rsidR="00D07924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y - </w:t>
      </w:r>
      <w:r w:rsidR="00DF31C3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March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2028</w:t>
      </w:r>
    </w:p>
    <w:p w14:paraId="404407C1" w14:textId="77777777" w:rsidR="002B0329" w:rsidRDefault="002B0329" w:rsidP="007840BD">
      <w:pPr>
        <w:pStyle w:val="BodyText"/>
        <w:rPr>
          <w:b/>
        </w:rPr>
      </w:pPr>
    </w:p>
    <w:p w14:paraId="6EC1368C" w14:textId="54684C4D" w:rsidR="002B0329" w:rsidRPr="00BC67DD" w:rsidRDefault="002B0329" w:rsidP="007840BD">
      <w:pPr>
        <w:pStyle w:val="BodyText"/>
        <w:rPr>
          <w:b/>
        </w:rPr>
      </w:pPr>
      <w:r w:rsidRPr="0021160D">
        <w:rPr>
          <w:b/>
        </w:rPr>
        <w:t>REFERENCES</w:t>
      </w:r>
    </w:p>
    <w:p w14:paraId="4A9FE214" w14:textId="77777777" w:rsidR="005661E2" w:rsidRDefault="005661E2" w:rsidP="007840BD">
      <w:pPr>
        <w:pStyle w:val="BodyText"/>
        <w:rPr>
          <w:b/>
        </w:rPr>
      </w:pPr>
    </w:p>
    <w:p w14:paraId="5F16F919" w14:textId="77777777" w:rsidR="00AF273D" w:rsidRDefault="0021160D" w:rsidP="007840BD">
      <w:pPr>
        <w:pStyle w:val="BodyText"/>
        <w:rPr>
          <w:bCs/>
        </w:rPr>
        <w:sectPr w:rsidR="00AF273D" w:rsidSect="005D1942">
          <w:headerReference w:type="even" r:id="rId17"/>
          <w:headerReference w:type="default" r:id="rId18"/>
          <w:footerReference w:type="even" r:id="rId19"/>
          <w:foot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1160D">
        <w:rPr>
          <w:bCs/>
        </w:rPr>
        <w:t>None.</w:t>
      </w:r>
    </w:p>
    <w:p w14:paraId="3196FDEB" w14:textId="77777777" w:rsidR="00AF273D" w:rsidRDefault="00AF273D" w:rsidP="007840BD">
      <w:pPr>
        <w:pStyle w:val="BodyText"/>
        <w:rPr>
          <w:bCs/>
        </w:rPr>
      </w:pPr>
    </w:p>
    <w:p w14:paraId="46338026" w14:textId="77777777" w:rsidR="00AF273D" w:rsidRDefault="00AF273D" w:rsidP="007840BD">
      <w:pPr>
        <w:pStyle w:val="BodyText"/>
        <w:rPr>
          <w:bCs/>
        </w:rPr>
      </w:pPr>
    </w:p>
    <w:p w14:paraId="532C04DE" w14:textId="77777777" w:rsidR="00AF273D" w:rsidRDefault="00AF273D" w:rsidP="007840BD">
      <w:pPr>
        <w:pStyle w:val="BodyText"/>
        <w:rPr>
          <w:bCs/>
        </w:rPr>
      </w:pPr>
    </w:p>
    <w:p w14:paraId="1AA9C4AA" w14:textId="77777777" w:rsidR="00AF273D" w:rsidRDefault="00AF273D" w:rsidP="007840BD">
      <w:pPr>
        <w:pStyle w:val="BodyText"/>
        <w:rPr>
          <w:bCs/>
        </w:rPr>
      </w:pPr>
    </w:p>
    <w:p w14:paraId="252ADAC1" w14:textId="77777777" w:rsidR="00AF273D" w:rsidRDefault="00AF273D" w:rsidP="007840BD">
      <w:pPr>
        <w:pStyle w:val="BodyText"/>
        <w:rPr>
          <w:bCs/>
        </w:rPr>
      </w:pPr>
    </w:p>
    <w:p w14:paraId="2005CD6D" w14:textId="77777777" w:rsidR="00AF273D" w:rsidRDefault="00AF273D" w:rsidP="007840BD">
      <w:pPr>
        <w:pStyle w:val="BodyText"/>
        <w:rPr>
          <w:bCs/>
        </w:rPr>
      </w:pPr>
    </w:p>
    <w:p w14:paraId="2393E7AE" w14:textId="77777777" w:rsidR="00AF273D" w:rsidRDefault="00AF273D" w:rsidP="007840BD">
      <w:pPr>
        <w:pStyle w:val="BodyText"/>
        <w:rPr>
          <w:bCs/>
        </w:rPr>
      </w:pPr>
    </w:p>
    <w:p w14:paraId="368E191B" w14:textId="77777777" w:rsidR="00AF273D" w:rsidRDefault="00AF273D" w:rsidP="007840BD">
      <w:pPr>
        <w:pStyle w:val="BodyText"/>
        <w:rPr>
          <w:bCs/>
        </w:rPr>
      </w:pPr>
    </w:p>
    <w:p w14:paraId="565C0ED7" w14:textId="77777777" w:rsidR="00AF273D" w:rsidRDefault="00AF273D" w:rsidP="007840BD">
      <w:pPr>
        <w:pStyle w:val="BodyText"/>
        <w:rPr>
          <w:bCs/>
        </w:rPr>
      </w:pPr>
    </w:p>
    <w:p w14:paraId="61C47FCF" w14:textId="77777777" w:rsidR="00AF273D" w:rsidRDefault="00AF273D" w:rsidP="007840BD">
      <w:pPr>
        <w:pStyle w:val="BodyText"/>
        <w:rPr>
          <w:bCs/>
        </w:rPr>
      </w:pPr>
    </w:p>
    <w:p w14:paraId="151CF48C" w14:textId="77777777" w:rsidR="00AF273D" w:rsidRDefault="00AF273D" w:rsidP="007840BD">
      <w:pPr>
        <w:pStyle w:val="BodyText"/>
        <w:rPr>
          <w:bCs/>
        </w:rPr>
      </w:pPr>
    </w:p>
    <w:p w14:paraId="7682397B" w14:textId="77777777" w:rsidR="00AF273D" w:rsidRDefault="00AF273D" w:rsidP="007840BD">
      <w:pPr>
        <w:pStyle w:val="BodyText"/>
        <w:rPr>
          <w:bCs/>
        </w:rPr>
      </w:pPr>
    </w:p>
    <w:p w14:paraId="543F2FDF" w14:textId="77777777" w:rsidR="00AF273D" w:rsidRDefault="00AF273D" w:rsidP="007840BD">
      <w:pPr>
        <w:pStyle w:val="BodyText"/>
        <w:rPr>
          <w:bCs/>
        </w:rPr>
      </w:pPr>
    </w:p>
    <w:p w14:paraId="35299A74" w14:textId="77777777" w:rsidR="00AF273D" w:rsidRDefault="00AF273D" w:rsidP="007840BD">
      <w:pPr>
        <w:pStyle w:val="BodyText"/>
        <w:rPr>
          <w:bCs/>
        </w:rPr>
      </w:pPr>
    </w:p>
    <w:p w14:paraId="4D14FECD" w14:textId="77777777" w:rsidR="00AF273D" w:rsidRDefault="00AF273D" w:rsidP="007840BD">
      <w:pPr>
        <w:pStyle w:val="BodyText"/>
        <w:rPr>
          <w:bCs/>
        </w:rPr>
      </w:pPr>
    </w:p>
    <w:p w14:paraId="7B4C27B1" w14:textId="77777777" w:rsidR="00AF273D" w:rsidRDefault="00AF273D" w:rsidP="007840BD">
      <w:pPr>
        <w:pStyle w:val="BodyText"/>
        <w:rPr>
          <w:bCs/>
        </w:rPr>
      </w:pPr>
    </w:p>
    <w:p w14:paraId="782625E6" w14:textId="77777777" w:rsidR="00AF273D" w:rsidRDefault="00AF273D" w:rsidP="007840BD">
      <w:pPr>
        <w:pStyle w:val="BodyText"/>
        <w:rPr>
          <w:bCs/>
        </w:rPr>
      </w:pPr>
    </w:p>
    <w:p w14:paraId="20171A81" w14:textId="77777777" w:rsidR="00AF273D" w:rsidRDefault="00AF273D" w:rsidP="007840BD">
      <w:pPr>
        <w:pStyle w:val="BodyText"/>
        <w:rPr>
          <w:bCs/>
        </w:rPr>
      </w:pPr>
    </w:p>
    <w:p w14:paraId="628090E1" w14:textId="77777777" w:rsidR="00AF273D" w:rsidRDefault="00AF273D" w:rsidP="007840BD">
      <w:pPr>
        <w:pStyle w:val="BodyText"/>
        <w:rPr>
          <w:bCs/>
        </w:rPr>
      </w:pPr>
    </w:p>
    <w:p w14:paraId="1A8EE5FE" w14:textId="77777777" w:rsidR="00AF273D" w:rsidRDefault="00AF273D" w:rsidP="007840BD">
      <w:pPr>
        <w:pStyle w:val="BodyText"/>
        <w:rPr>
          <w:bCs/>
        </w:rPr>
      </w:pPr>
    </w:p>
    <w:p w14:paraId="3E3608BA" w14:textId="77777777" w:rsidR="00AF273D" w:rsidRDefault="00AF273D" w:rsidP="007840BD">
      <w:pPr>
        <w:pStyle w:val="BodyText"/>
        <w:rPr>
          <w:bCs/>
        </w:rPr>
      </w:pPr>
    </w:p>
    <w:p w14:paraId="38059294" w14:textId="77777777" w:rsidR="00AF273D" w:rsidRDefault="00AF273D" w:rsidP="007840BD">
      <w:pPr>
        <w:pStyle w:val="BodyText"/>
        <w:rPr>
          <w:bCs/>
        </w:rPr>
      </w:pPr>
    </w:p>
    <w:p w14:paraId="4022E51B" w14:textId="39F99CEA" w:rsidR="00B070BA" w:rsidRPr="0021160D" w:rsidRDefault="00AF273D" w:rsidP="00AF273D">
      <w:pPr>
        <w:pStyle w:val="BodyText"/>
        <w:jc w:val="center"/>
        <w:rPr>
          <w:bCs/>
        </w:rPr>
      </w:pPr>
      <w:r>
        <w:rPr>
          <w:bCs/>
        </w:rPr>
        <w:t>Page Left Blank.</w:t>
      </w:r>
    </w:p>
    <w:sectPr w:rsidR="00B070BA" w:rsidRPr="0021160D" w:rsidSect="005D19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E7B6A" w14:textId="77777777" w:rsidR="00E779D3" w:rsidRDefault="00E779D3">
      <w:pPr>
        <w:spacing w:after="0" w:line="240" w:lineRule="auto"/>
      </w:pPr>
      <w:r>
        <w:separator/>
      </w:r>
    </w:p>
  </w:endnote>
  <w:endnote w:type="continuationSeparator" w:id="0">
    <w:p w14:paraId="341674CA" w14:textId="77777777" w:rsidR="00E779D3" w:rsidRDefault="00E779D3">
      <w:pPr>
        <w:spacing w:after="0" w:line="240" w:lineRule="auto"/>
      </w:pPr>
      <w:r>
        <w:continuationSeparator/>
      </w:r>
    </w:p>
  </w:endnote>
  <w:endnote w:type="continuationNotice" w:id="1">
    <w:p w14:paraId="636B4CBA" w14:textId="77777777" w:rsidR="00E779D3" w:rsidRDefault="00E779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5077D" w14:textId="77777777" w:rsidR="002232C1" w:rsidRDefault="002232C1" w:rsidP="005D1942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737E1E75" w14:textId="6B620EB6" w:rsidR="003F0A1C" w:rsidRPr="0038643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>Study Description</w:t>
    </w:r>
    <w:r w:rsidR="00223FC2">
      <w:rPr>
        <w:rFonts w:ascii="Times New Roman" w:hAnsi="Times New Roman" w:cs="Times New Roman"/>
        <w:i/>
        <w:iCs/>
        <w:sz w:val="20"/>
      </w:rPr>
      <w:t xml:space="preserve"> RR-</w:t>
    </w:r>
    <w:r w:rsidR="004E7E4D">
      <w:rPr>
        <w:rFonts w:ascii="Times New Roman" w:hAnsi="Times New Roman" w:cs="Times New Roman"/>
        <w:i/>
        <w:iCs/>
        <w:sz w:val="20"/>
      </w:rPr>
      <w:t>3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 w:rsidR="0090786F" w:rsidRPr="0090786F">
      <w:rPr>
        <w:rFonts w:ascii="Times New Roman" w:hAnsi="Times New Roman" w:cs="Times New Roman"/>
        <w:i/>
        <w:iCs/>
        <w:sz w:val="20"/>
      </w:rPr>
      <w:t>June 2026</w:t>
    </w:r>
  </w:p>
  <w:p w14:paraId="4863687D" w14:textId="77777777" w:rsidR="003F0A1C" w:rsidRPr="00F22498" w:rsidRDefault="003F0A1C" w:rsidP="003F0A1C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  <w:p w14:paraId="5A36A1EC" w14:textId="77777777" w:rsidR="005D1942" w:rsidRDefault="005D19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2605" w14:textId="77777777" w:rsidR="003F0A1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</w:p>
  <w:p w14:paraId="13E90857" w14:textId="2E61BB8D" w:rsidR="003F0A1C" w:rsidRPr="0038643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>Study Description</w:t>
    </w:r>
    <w:r w:rsidR="00223FC2">
      <w:rPr>
        <w:rFonts w:ascii="Times New Roman" w:hAnsi="Times New Roman" w:cs="Times New Roman"/>
        <w:i/>
        <w:iCs/>
        <w:sz w:val="20"/>
      </w:rPr>
      <w:t xml:space="preserve"> RR-</w:t>
    </w:r>
    <w:r w:rsidR="004E7E4D">
      <w:rPr>
        <w:rFonts w:ascii="Times New Roman" w:hAnsi="Times New Roman" w:cs="Times New Roman"/>
        <w:i/>
        <w:iCs/>
        <w:sz w:val="20"/>
      </w:rPr>
      <w:t>3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 w:rsidR="0090786F" w:rsidRPr="0090786F">
      <w:rPr>
        <w:rFonts w:ascii="Times New Roman" w:hAnsi="Times New Roman" w:cs="Times New Roman"/>
        <w:i/>
        <w:iCs/>
        <w:sz w:val="20"/>
      </w:rPr>
      <w:t>June 2026</w:t>
    </w:r>
  </w:p>
  <w:p w14:paraId="6DF1B184" w14:textId="77777777" w:rsidR="003F0A1C" w:rsidRPr="00F22498" w:rsidRDefault="003F0A1C" w:rsidP="003F0A1C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  <w:p w14:paraId="2F7E28B7" w14:textId="77777777" w:rsidR="003E19F1" w:rsidRDefault="003E1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2E26A" w14:textId="77777777" w:rsidR="00E779D3" w:rsidRDefault="00E779D3">
      <w:pPr>
        <w:spacing w:after="0" w:line="240" w:lineRule="auto"/>
      </w:pPr>
      <w:r>
        <w:separator/>
      </w:r>
    </w:p>
  </w:footnote>
  <w:footnote w:type="continuationSeparator" w:id="0">
    <w:p w14:paraId="5707DDBA" w14:textId="77777777" w:rsidR="00E779D3" w:rsidRDefault="00E779D3">
      <w:pPr>
        <w:spacing w:after="0" w:line="240" w:lineRule="auto"/>
      </w:pPr>
      <w:r>
        <w:continuationSeparator/>
      </w:r>
    </w:p>
  </w:footnote>
  <w:footnote w:type="continuationNotice" w:id="1">
    <w:p w14:paraId="0B5A0052" w14:textId="77777777" w:rsidR="00E779D3" w:rsidRDefault="00E779D3">
      <w:pPr>
        <w:spacing w:after="0" w:line="240" w:lineRule="auto"/>
      </w:pPr>
    </w:p>
  </w:footnote>
  <w:footnote w:id="2">
    <w:p w14:paraId="0348FD3B" w14:textId="065C3BA9" w:rsidR="00E46F1F" w:rsidRPr="00E46F1F" w:rsidRDefault="00E46F1F" w:rsidP="00C55B69">
      <w:pPr>
        <w:pStyle w:val="FootnoteText"/>
        <w:ind w:left="180" w:hanging="180"/>
        <w:jc w:val="both"/>
        <w:rPr>
          <w:rFonts w:ascii="Times New Roman" w:hAnsi="Times New Roman" w:cs="Times New Roman"/>
        </w:rPr>
      </w:pPr>
      <w:r w:rsidRPr="00F96CBC">
        <w:rPr>
          <w:rStyle w:val="FootnoteReference"/>
          <w:rFonts w:ascii="Times New Roman" w:hAnsi="Times New Roman" w:cs="Times New Roman"/>
        </w:rPr>
        <w:footnoteRef/>
      </w:r>
      <w:r w:rsidRPr="00F96CBC">
        <w:rPr>
          <w:rFonts w:ascii="Times New Roman" w:hAnsi="Times New Roman" w:cs="Times New Roman"/>
        </w:rPr>
        <w:t xml:space="preserve"> </w:t>
      </w:r>
      <w:r w:rsidR="00C55B69">
        <w:rPr>
          <w:rFonts w:ascii="Times New Roman" w:hAnsi="Times New Roman" w:cs="Times New Roman"/>
        </w:rPr>
        <w:tab/>
      </w:r>
      <w:r w:rsidRPr="00F96CBC">
        <w:rPr>
          <w:rFonts w:ascii="Times New Roman" w:hAnsi="Times New Roman" w:cs="Times New Roman"/>
        </w:rPr>
        <w:t>In addition to the details provided in this study description, study implementation will also</w:t>
      </w:r>
      <w:r w:rsidR="00F96CBC">
        <w:rPr>
          <w:rFonts w:ascii="Times New Roman" w:hAnsi="Times New Roman" w:cs="Times New Roman"/>
        </w:rPr>
        <w:t xml:space="preserve"> </w:t>
      </w:r>
      <w:r w:rsidRPr="00F96CBC">
        <w:rPr>
          <w:rFonts w:ascii="Times New Roman" w:hAnsi="Times New Roman" w:cs="Times New Roman"/>
        </w:rPr>
        <w:t>follow the "</w:t>
      </w:r>
      <w:r w:rsidRPr="00F96CBC">
        <w:rPr>
          <w:rFonts w:ascii="Times New Roman" w:hAnsi="Times New Roman" w:cs="Times New Roman"/>
          <w:i/>
          <w:iCs/>
        </w:rPr>
        <w:t>Concepts and Practices Applicable to All Relicensing Studies</w:t>
      </w:r>
      <w:r w:rsidRPr="00F96CBC">
        <w:rPr>
          <w:rFonts w:ascii="Times New Roman" w:hAnsi="Times New Roman" w:cs="Times New Roman"/>
        </w:rPr>
        <w:t>" developed by</w:t>
      </w:r>
      <w:r w:rsidR="00F96CBC">
        <w:rPr>
          <w:rFonts w:ascii="Times New Roman" w:hAnsi="Times New Roman" w:cs="Times New Roman"/>
        </w:rPr>
        <w:t xml:space="preserve"> </w:t>
      </w:r>
      <w:r w:rsidRPr="00F96CBC">
        <w:rPr>
          <w:rFonts w:ascii="Times New Roman" w:hAnsi="Times New Roman" w:cs="Times New Roman"/>
        </w:rPr>
        <w:t>CCWD.</w:t>
      </w:r>
    </w:p>
  </w:footnote>
  <w:footnote w:id="3">
    <w:p w14:paraId="690392B0" w14:textId="76540D11" w:rsidR="00114173" w:rsidRPr="00114173" w:rsidRDefault="00114173" w:rsidP="000C423C">
      <w:pPr>
        <w:pStyle w:val="FootnoteText"/>
        <w:tabs>
          <w:tab w:val="left" w:pos="180"/>
        </w:tabs>
        <w:ind w:left="180" w:hanging="180"/>
        <w:jc w:val="both"/>
        <w:rPr>
          <w:rFonts w:ascii="Times New Roman" w:hAnsi="Times New Roman" w:cs="Times New Roman"/>
        </w:rPr>
      </w:pPr>
      <w:r w:rsidRPr="00114173">
        <w:rPr>
          <w:rStyle w:val="FootnoteReference"/>
          <w:rFonts w:ascii="Times New Roman" w:hAnsi="Times New Roman" w:cs="Times New Roman"/>
        </w:rPr>
        <w:footnoteRef/>
      </w:r>
      <w:r w:rsidRPr="001141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14173">
        <w:rPr>
          <w:rFonts w:ascii="Times New Roman" w:hAnsi="Times New Roman" w:cs="Times New Roman"/>
        </w:rPr>
        <w:t>A “usable-day” opportunity is any</w:t>
      </w:r>
      <w:r w:rsidR="00502076" w:rsidRPr="00502076">
        <w:rPr>
          <w:rFonts w:ascii="Times New Roman" w:hAnsi="Times New Roman" w:cs="Times New Roman"/>
        </w:rPr>
        <w:t xml:space="preserve"> </w:t>
      </w:r>
      <w:r w:rsidR="00502076" w:rsidRPr="00631D42">
        <w:rPr>
          <w:rFonts w:ascii="Times New Roman" w:hAnsi="Times New Roman" w:cs="Times New Roman"/>
        </w:rPr>
        <w:t>flow within the acceptable flow range that</w:t>
      </w:r>
      <w:r w:rsidRPr="00114173">
        <w:rPr>
          <w:rFonts w:ascii="Times New Roman" w:hAnsi="Times New Roman" w:cs="Times New Roman"/>
        </w:rPr>
        <w:t xml:space="preserve"> </w:t>
      </w:r>
      <w:r w:rsidR="0061668A" w:rsidRPr="0061668A">
        <w:rPr>
          <w:rFonts w:ascii="Times New Roman" w:hAnsi="Times New Roman" w:cs="Times New Roman"/>
        </w:rPr>
        <w:t>that is continuously present in the channel during 8 hours of daylight</w:t>
      </w:r>
      <w:r w:rsidR="00502076">
        <w:rPr>
          <w:rFonts w:ascii="Times New Roman" w:hAnsi="Times New Roman" w:cs="Times New Roman"/>
        </w:rPr>
        <w:t xml:space="preserve"> as </w:t>
      </w:r>
      <w:r w:rsidRPr="00114173">
        <w:rPr>
          <w:rFonts w:ascii="Times New Roman" w:hAnsi="Times New Roman" w:cs="Times New Roman"/>
        </w:rPr>
        <w:t>recorded at the USGS</w:t>
      </w:r>
      <w:r w:rsidRPr="00114173">
        <w:rPr>
          <w:rFonts w:ascii="Times New Roman" w:hAnsi="Times New Roman" w:cs="Times New Roman"/>
          <w:lang w:bidi="en-US"/>
        </w:rPr>
        <w:t>-11294500 gage.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5C87" w14:textId="77777777" w:rsidR="001F2384" w:rsidRPr="001F2384" w:rsidRDefault="001F2384" w:rsidP="001F2384">
    <w:pPr>
      <w:spacing w:after="0" w:line="278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14:paraId="7E719E53" w14:textId="77777777" w:rsidR="001F2384" w:rsidRPr="001F2384" w:rsidRDefault="001F2384" w:rsidP="001F2384">
    <w:pPr>
      <w:tabs>
        <w:tab w:val="center" w:pos="6480"/>
        <w:tab w:val="right" w:pos="12960"/>
      </w:tabs>
      <w:spacing w:after="0" w:line="278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FERC Project No. 2409</w:t>
    </w:r>
  </w:p>
  <w:p w14:paraId="67D3DCF2" w14:textId="2E7AEC34" w:rsidR="001F2384" w:rsidRPr="001F2384" w:rsidRDefault="001F2384" w:rsidP="001F2384">
    <w:pPr>
      <w:tabs>
        <w:tab w:val="center" w:pos="4680"/>
        <w:tab w:val="right" w:pos="9360"/>
      </w:tabs>
      <w:spacing w:after="0" w:line="240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Study Description</w:t>
    </w:r>
    <w:r w:rsidR="00223FC2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 RR-</w:t>
    </w:r>
    <w:r w:rsidR="000E38CA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3</w:t>
    </w:r>
  </w:p>
  <w:p w14:paraId="67525745" w14:textId="77777777" w:rsidR="005D1942" w:rsidRPr="000D6B9F" w:rsidRDefault="005D194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A4F6" w14:textId="77777777" w:rsidR="001F2384" w:rsidRPr="001F2384" w:rsidRDefault="001F2384" w:rsidP="001F2384">
    <w:pPr>
      <w:spacing w:after="0" w:line="278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14:paraId="7BAE78AF" w14:textId="77777777" w:rsidR="001F2384" w:rsidRPr="001F2384" w:rsidRDefault="001F2384" w:rsidP="001F2384">
    <w:pPr>
      <w:tabs>
        <w:tab w:val="center" w:pos="6480"/>
        <w:tab w:val="right" w:pos="12960"/>
      </w:tabs>
      <w:spacing w:after="0" w:line="278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FERC Project No. 2409</w:t>
    </w:r>
  </w:p>
  <w:p w14:paraId="6F58D392" w14:textId="6E98E09C" w:rsidR="001F2384" w:rsidRPr="001F2384" w:rsidRDefault="001F2384" w:rsidP="001F2384">
    <w:pP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Study Description</w:t>
    </w:r>
    <w:r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 </w:t>
    </w:r>
    <w:r w:rsidR="0090284F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RR-</w:t>
    </w:r>
    <w:r w:rsidR="000E38CA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3</w:t>
    </w:r>
  </w:p>
  <w:p w14:paraId="6967CF19" w14:textId="77777777" w:rsidR="00BC67DD" w:rsidRPr="002232C1" w:rsidRDefault="00BC67D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800" w:hanging="360"/>
      </w:pPr>
      <w:rPr>
        <w:rFonts w:ascii="Symbol" w:hAnsi="Symbol" w:cs="Symbol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04" w:hanging="360"/>
      </w:pPr>
    </w:lvl>
    <w:lvl w:ilvl="2">
      <w:numFmt w:val="bullet"/>
      <w:lvlText w:val="•"/>
      <w:lvlJc w:val="left"/>
      <w:pPr>
        <w:ind w:left="2408" w:hanging="360"/>
      </w:pPr>
    </w:lvl>
    <w:lvl w:ilvl="3">
      <w:numFmt w:val="bullet"/>
      <w:lvlText w:val="•"/>
      <w:lvlJc w:val="left"/>
      <w:pPr>
        <w:ind w:left="3212" w:hanging="360"/>
      </w:pPr>
    </w:lvl>
    <w:lvl w:ilvl="4">
      <w:numFmt w:val="bullet"/>
      <w:lvlText w:val="•"/>
      <w:lvlJc w:val="left"/>
      <w:pPr>
        <w:ind w:left="4016" w:hanging="360"/>
      </w:pPr>
    </w:lvl>
    <w:lvl w:ilvl="5">
      <w:numFmt w:val="bullet"/>
      <w:lvlText w:val="•"/>
      <w:lvlJc w:val="left"/>
      <w:pPr>
        <w:ind w:left="4820" w:hanging="360"/>
      </w:pPr>
    </w:lvl>
    <w:lvl w:ilvl="6">
      <w:numFmt w:val="bullet"/>
      <w:lvlText w:val="•"/>
      <w:lvlJc w:val="left"/>
      <w:pPr>
        <w:ind w:left="5624" w:hanging="360"/>
      </w:pPr>
    </w:lvl>
    <w:lvl w:ilvl="7">
      <w:numFmt w:val="bullet"/>
      <w:lvlText w:val="•"/>
      <w:lvlJc w:val="left"/>
      <w:pPr>
        <w:ind w:left="6428" w:hanging="360"/>
      </w:pPr>
    </w:lvl>
    <w:lvl w:ilvl="8">
      <w:numFmt w:val="bullet"/>
      <w:lvlText w:val="•"/>
      <w:lvlJc w:val="left"/>
      <w:pPr>
        <w:ind w:left="7232" w:hanging="360"/>
      </w:pPr>
    </w:lvl>
  </w:abstractNum>
  <w:abstractNum w:abstractNumId="1" w15:restartNumberingAfterBreak="0">
    <w:nsid w:val="00FE45E6"/>
    <w:multiLevelType w:val="hybridMultilevel"/>
    <w:tmpl w:val="95F20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C2D2A"/>
    <w:multiLevelType w:val="hybridMultilevel"/>
    <w:tmpl w:val="FA4E1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90296"/>
    <w:multiLevelType w:val="hybridMultilevel"/>
    <w:tmpl w:val="B04C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B3248"/>
    <w:multiLevelType w:val="hybridMultilevel"/>
    <w:tmpl w:val="4D088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27252"/>
    <w:multiLevelType w:val="hybridMultilevel"/>
    <w:tmpl w:val="E4AE7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F640D"/>
    <w:multiLevelType w:val="hybridMultilevel"/>
    <w:tmpl w:val="0132206E"/>
    <w:lvl w:ilvl="0" w:tplc="431A9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65866"/>
    <w:multiLevelType w:val="hybridMultilevel"/>
    <w:tmpl w:val="17081154"/>
    <w:lvl w:ilvl="0" w:tplc="431A9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A15E2"/>
    <w:multiLevelType w:val="hybridMultilevel"/>
    <w:tmpl w:val="4328D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668B4"/>
    <w:multiLevelType w:val="hybridMultilevel"/>
    <w:tmpl w:val="1B6A170A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 w15:restartNumberingAfterBreak="0">
    <w:nsid w:val="5CE62FAB"/>
    <w:multiLevelType w:val="hybridMultilevel"/>
    <w:tmpl w:val="EB524E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F576D3"/>
    <w:multiLevelType w:val="hybridMultilevel"/>
    <w:tmpl w:val="43C2F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57C16"/>
    <w:multiLevelType w:val="hybridMultilevel"/>
    <w:tmpl w:val="37CC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9672E"/>
    <w:multiLevelType w:val="hybridMultilevel"/>
    <w:tmpl w:val="156668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AEC3ACC"/>
    <w:multiLevelType w:val="hybridMultilevel"/>
    <w:tmpl w:val="4F4EE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94B2B"/>
    <w:multiLevelType w:val="hybridMultilevel"/>
    <w:tmpl w:val="36A0211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9613645">
    <w:abstractNumId w:val="5"/>
  </w:num>
  <w:num w:numId="2" w16cid:durableId="937905263">
    <w:abstractNumId w:val="4"/>
  </w:num>
  <w:num w:numId="3" w16cid:durableId="1359047733">
    <w:abstractNumId w:val="1"/>
  </w:num>
  <w:num w:numId="4" w16cid:durableId="2002390108">
    <w:abstractNumId w:val="15"/>
  </w:num>
  <w:num w:numId="5" w16cid:durableId="1748260508">
    <w:abstractNumId w:val="10"/>
  </w:num>
  <w:num w:numId="6" w16cid:durableId="310909398">
    <w:abstractNumId w:val="8"/>
  </w:num>
  <w:num w:numId="7" w16cid:durableId="828979438">
    <w:abstractNumId w:val="11"/>
  </w:num>
  <w:num w:numId="8" w16cid:durableId="1704288671">
    <w:abstractNumId w:val="12"/>
  </w:num>
  <w:num w:numId="9" w16cid:durableId="537551902">
    <w:abstractNumId w:val="2"/>
  </w:num>
  <w:num w:numId="10" w16cid:durableId="762185558">
    <w:abstractNumId w:val="14"/>
  </w:num>
  <w:num w:numId="11" w16cid:durableId="561216402">
    <w:abstractNumId w:val="13"/>
  </w:num>
  <w:num w:numId="12" w16cid:durableId="1351025812">
    <w:abstractNumId w:val="9"/>
  </w:num>
  <w:num w:numId="13" w16cid:durableId="1317418888">
    <w:abstractNumId w:val="3"/>
  </w:num>
  <w:num w:numId="14" w16cid:durableId="1818573306">
    <w:abstractNumId w:val="0"/>
  </w:num>
  <w:num w:numId="15" w16cid:durableId="1007292834">
    <w:abstractNumId w:val="6"/>
  </w:num>
  <w:num w:numId="16" w16cid:durableId="5356580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NotTrackFormatting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3F34F2"/>
    <w:rsid w:val="000002A9"/>
    <w:rsid w:val="0000465F"/>
    <w:rsid w:val="000047F6"/>
    <w:rsid w:val="00005BCB"/>
    <w:rsid w:val="00010028"/>
    <w:rsid w:val="00011D6C"/>
    <w:rsid w:val="00012092"/>
    <w:rsid w:val="000138D7"/>
    <w:rsid w:val="00013A87"/>
    <w:rsid w:val="00020236"/>
    <w:rsid w:val="00021799"/>
    <w:rsid w:val="000229E0"/>
    <w:rsid w:val="00023A7E"/>
    <w:rsid w:val="0002473C"/>
    <w:rsid w:val="0003309B"/>
    <w:rsid w:val="00033FFD"/>
    <w:rsid w:val="00034067"/>
    <w:rsid w:val="000351D8"/>
    <w:rsid w:val="00036140"/>
    <w:rsid w:val="0003779D"/>
    <w:rsid w:val="00042313"/>
    <w:rsid w:val="00043A3A"/>
    <w:rsid w:val="00045D06"/>
    <w:rsid w:val="0004609F"/>
    <w:rsid w:val="0005036A"/>
    <w:rsid w:val="00050755"/>
    <w:rsid w:val="00050B93"/>
    <w:rsid w:val="00050DD0"/>
    <w:rsid w:val="00060CDE"/>
    <w:rsid w:val="00061E9A"/>
    <w:rsid w:val="000636A8"/>
    <w:rsid w:val="00065EB6"/>
    <w:rsid w:val="0006678B"/>
    <w:rsid w:val="00066EE2"/>
    <w:rsid w:val="00067983"/>
    <w:rsid w:val="00071CC7"/>
    <w:rsid w:val="000759D4"/>
    <w:rsid w:val="00076270"/>
    <w:rsid w:val="00076362"/>
    <w:rsid w:val="00082D82"/>
    <w:rsid w:val="00086B4E"/>
    <w:rsid w:val="00090415"/>
    <w:rsid w:val="00090D06"/>
    <w:rsid w:val="00091AC9"/>
    <w:rsid w:val="00094A07"/>
    <w:rsid w:val="00094C9B"/>
    <w:rsid w:val="00095FC8"/>
    <w:rsid w:val="0009774E"/>
    <w:rsid w:val="000A1B8C"/>
    <w:rsid w:val="000A6208"/>
    <w:rsid w:val="000A671D"/>
    <w:rsid w:val="000B0A36"/>
    <w:rsid w:val="000B1F18"/>
    <w:rsid w:val="000B260A"/>
    <w:rsid w:val="000B28EB"/>
    <w:rsid w:val="000B5DF0"/>
    <w:rsid w:val="000B64EB"/>
    <w:rsid w:val="000B6C20"/>
    <w:rsid w:val="000B7934"/>
    <w:rsid w:val="000B7B0D"/>
    <w:rsid w:val="000C11F9"/>
    <w:rsid w:val="000C19C6"/>
    <w:rsid w:val="000C234E"/>
    <w:rsid w:val="000C34C0"/>
    <w:rsid w:val="000C3BF3"/>
    <w:rsid w:val="000C3F0F"/>
    <w:rsid w:val="000C423C"/>
    <w:rsid w:val="000C479A"/>
    <w:rsid w:val="000C505D"/>
    <w:rsid w:val="000C7B3D"/>
    <w:rsid w:val="000D0427"/>
    <w:rsid w:val="000D1276"/>
    <w:rsid w:val="000D1E98"/>
    <w:rsid w:val="000D3F72"/>
    <w:rsid w:val="000D6B9F"/>
    <w:rsid w:val="000D7DA9"/>
    <w:rsid w:val="000E1734"/>
    <w:rsid w:val="000E250B"/>
    <w:rsid w:val="000E38CA"/>
    <w:rsid w:val="000E41EF"/>
    <w:rsid w:val="000E6071"/>
    <w:rsid w:val="000F099D"/>
    <w:rsid w:val="000F130B"/>
    <w:rsid w:val="000F41B5"/>
    <w:rsid w:val="000F5E04"/>
    <w:rsid w:val="001008E6"/>
    <w:rsid w:val="00101888"/>
    <w:rsid w:val="00104C94"/>
    <w:rsid w:val="00105CC1"/>
    <w:rsid w:val="00114173"/>
    <w:rsid w:val="00116E45"/>
    <w:rsid w:val="00117B2F"/>
    <w:rsid w:val="00117E8B"/>
    <w:rsid w:val="00121930"/>
    <w:rsid w:val="00123F18"/>
    <w:rsid w:val="0012644B"/>
    <w:rsid w:val="00127A55"/>
    <w:rsid w:val="00127CD2"/>
    <w:rsid w:val="0013261C"/>
    <w:rsid w:val="00133C73"/>
    <w:rsid w:val="001369A3"/>
    <w:rsid w:val="00136AF2"/>
    <w:rsid w:val="00137319"/>
    <w:rsid w:val="00142843"/>
    <w:rsid w:val="00143E13"/>
    <w:rsid w:val="00146EB6"/>
    <w:rsid w:val="00151A89"/>
    <w:rsid w:val="00153030"/>
    <w:rsid w:val="0015362B"/>
    <w:rsid w:val="0015768D"/>
    <w:rsid w:val="00161682"/>
    <w:rsid w:val="00163A63"/>
    <w:rsid w:val="00164EAC"/>
    <w:rsid w:val="001811BC"/>
    <w:rsid w:val="001816EA"/>
    <w:rsid w:val="001837D1"/>
    <w:rsid w:val="001848EE"/>
    <w:rsid w:val="0018595A"/>
    <w:rsid w:val="00186A7B"/>
    <w:rsid w:val="00186BA3"/>
    <w:rsid w:val="00192325"/>
    <w:rsid w:val="001925F9"/>
    <w:rsid w:val="001964DC"/>
    <w:rsid w:val="0019727B"/>
    <w:rsid w:val="001A0575"/>
    <w:rsid w:val="001A0DC4"/>
    <w:rsid w:val="001A1035"/>
    <w:rsid w:val="001A1124"/>
    <w:rsid w:val="001A160A"/>
    <w:rsid w:val="001A6175"/>
    <w:rsid w:val="001A6785"/>
    <w:rsid w:val="001B347A"/>
    <w:rsid w:val="001B3E2A"/>
    <w:rsid w:val="001B4A45"/>
    <w:rsid w:val="001B4CB3"/>
    <w:rsid w:val="001B536D"/>
    <w:rsid w:val="001D38AF"/>
    <w:rsid w:val="001D64C9"/>
    <w:rsid w:val="001D6CD9"/>
    <w:rsid w:val="001E01E6"/>
    <w:rsid w:val="001E0A2E"/>
    <w:rsid w:val="001E141F"/>
    <w:rsid w:val="001E1BAD"/>
    <w:rsid w:val="001E36BA"/>
    <w:rsid w:val="001E3A4A"/>
    <w:rsid w:val="001E5B54"/>
    <w:rsid w:val="001E7071"/>
    <w:rsid w:val="001F223F"/>
    <w:rsid w:val="001F2384"/>
    <w:rsid w:val="001F4587"/>
    <w:rsid w:val="001F7922"/>
    <w:rsid w:val="00200EFA"/>
    <w:rsid w:val="0020414F"/>
    <w:rsid w:val="002042AD"/>
    <w:rsid w:val="00204D2F"/>
    <w:rsid w:val="00205AC3"/>
    <w:rsid w:val="0021160D"/>
    <w:rsid w:val="00213290"/>
    <w:rsid w:val="00217BDF"/>
    <w:rsid w:val="00222233"/>
    <w:rsid w:val="0022244E"/>
    <w:rsid w:val="00222F00"/>
    <w:rsid w:val="002232C1"/>
    <w:rsid w:val="00223FC2"/>
    <w:rsid w:val="002245B8"/>
    <w:rsid w:val="0022626B"/>
    <w:rsid w:val="002262B1"/>
    <w:rsid w:val="00230EF0"/>
    <w:rsid w:val="00231C42"/>
    <w:rsid w:val="0023276C"/>
    <w:rsid w:val="00232DA0"/>
    <w:rsid w:val="00233763"/>
    <w:rsid w:val="00233D5A"/>
    <w:rsid w:val="00235033"/>
    <w:rsid w:val="0023655C"/>
    <w:rsid w:val="00240E3B"/>
    <w:rsid w:val="00241CAF"/>
    <w:rsid w:val="002422C3"/>
    <w:rsid w:val="002501EE"/>
    <w:rsid w:val="002602AC"/>
    <w:rsid w:val="0026287C"/>
    <w:rsid w:val="002629AD"/>
    <w:rsid w:val="0026463D"/>
    <w:rsid w:val="0026708A"/>
    <w:rsid w:val="002703A2"/>
    <w:rsid w:val="002733AE"/>
    <w:rsid w:val="00277EB5"/>
    <w:rsid w:val="00282AD6"/>
    <w:rsid w:val="00285028"/>
    <w:rsid w:val="002910E7"/>
    <w:rsid w:val="00296120"/>
    <w:rsid w:val="0029699D"/>
    <w:rsid w:val="002A4043"/>
    <w:rsid w:val="002A4975"/>
    <w:rsid w:val="002A662E"/>
    <w:rsid w:val="002B0329"/>
    <w:rsid w:val="002B4048"/>
    <w:rsid w:val="002B56FE"/>
    <w:rsid w:val="002B6504"/>
    <w:rsid w:val="002C1819"/>
    <w:rsid w:val="002C1E9A"/>
    <w:rsid w:val="002C30A6"/>
    <w:rsid w:val="002C3857"/>
    <w:rsid w:val="002C4EBC"/>
    <w:rsid w:val="002C6E63"/>
    <w:rsid w:val="002D01C0"/>
    <w:rsid w:val="002D0738"/>
    <w:rsid w:val="002D09A5"/>
    <w:rsid w:val="002D13E1"/>
    <w:rsid w:val="002D13E2"/>
    <w:rsid w:val="002E0572"/>
    <w:rsid w:val="002E1506"/>
    <w:rsid w:val="002E216C"/>
    <w:rsid w:val="002E4B15"/>
    <w:rsid w:val="002E4EE8"/>
    <w:rsid w:val="002E5ADE"/>
    <w:rsid w:val="002E6ACF"/>
    <w:rsid w:val="002E719B"/>
    <w:rsid w:val="002F2FFF"/>
    <w:rsid w:val="002F38C6"/>
    <w:rsid w:val="002F4E70"/>
    <w:rsid w:val="002F68D7"/>
    <w:rsid w:val="002F7C1E"/>
    <w:rsid w:val="003011B1"/>
    <w:rsid w:val="0030333B"/>
    <w:rsid w:val="00303D87"/>
    <w:rsid w:val="00304989"/>
    <w:rsid w:val="003055D2"/>
    <w:rsid w:val="003065E9"/>
    <w:rsid w:val="00307BC4"/>
    <w:rsid w:val="00311421"/>
    <w:rsid w:val="0031749A"/>
    <w:rsid w:val="00323A8A"/>
    <w:rsid w:val="00323BCE"/>
    <w:rsid w:val="0033195F"/>
    <w:rsid w:val="00333CC3"/>
    <w:rsid w:val="00345B18"/>
    <w:rsid w:val="0034689F"/>
    <w:rsid w:val="00346E19"/>
    <w:rsid w:val="003507BD"/>
    <w:rsid w:val="00352676"/>
    <w:rsid w:val="00356247"/>
    <w:rsid w:val="00356958"/>
    <w:rsid w:val="00360E7F"/>
    <w:rsid w:val="0036467B"/>
    <w:rsid w:val="00366BF3"/>
    <w:rsid w:val="00370684"/>
    <w:rsid w:val="0037157A"/>
    <w:rsid w:val="003720F8"/>
    <w:rsid w:val="00374F37"/>
    <w:rsid w:val="00383F62"/>
    <w:rsid w:val="00393EAB"/>
    <w:rsid w:val="003944D9"/>
    <w:rsid w:val="00394871"/>
    <w:rsid w:val="003A0370"/>
    <w:rsid w:val="003A0AF0"/>
    <w:rsid w:val="003A55F3"/>
    <w:rsid w:val="003A62E0"/>
    <w:rsid w:val="003B450C"/>
    <w:rsid w:val="003B5BDC"/>
    <w:rsid w:val="003B5E8D"/>
    <w:rsid w:val="003B67CB"/>
    <w:rsid w:val="003C14C2"/>
    <w:rsid w:val="003C4266"/>
    <w:rsid w:val="003C4499"/>
    <w:rsid w:val="003C587A"/>
    <w:rsid w:val="003C5F7A"/>
    <w:rsid w:val="003C6076"/>
    <w:rsid w:val="003D00DE"/>
    <w:rsid w:val="003D4EBB"/>
    <w:rsid w:val="003D512C"/>
    <w:rsid w:val="003D6136"/>
    <w:rsid w:val="003D6283"/>
    <w:rsid w:val="003D69E5"/>
    <w:rsid w:val="003E0D7B"/>
    <w:rsid w:val="003E19F1"/>
    <w:rsid w:val="003E1DBC"/>
    <w:rsid w:val="003E3BEB"/>
    <w:rsid w:val="003E4A9C"/>
    <w:rsid w:val="003E6455"/>
    <w:rsid w:val="003E722A"/>
    <w:rsid w:val="003F0A1C"/>
    <w:rsid w:val="003F37A4"/>
    <w:rsid w:val="003F47F4"/>
    <w:rsid w:val="003F539C"/>
    <w:rsid w:val="00401C05"/>
    <w:rsid w:val="004071FD"/>
    <w:rsid w:val="00412429"/>
    <w:rsid w:val="0041271A"/>
    <w:rsid w:val="004130BF"/>
    <w:rsid w:val="00413D05"/>
    <w:rsid w:val="00414763"/>
    <w:rsid w:val="0041557F"/>
    <w:rsid w:val="00415622"/>
    <w:rsid w:val="004160C9"/>
    <w:rsid w:val="004171BD"/>
    <w:rsid w:val="00417232"/>
    <w:rsid w:val="004174C9"/>
    <w:rsid w:val="004201F2"/>
    <w:rsid w:val="00420793"/>
    <w:rsid w:val="00423E3A"/>
    <w:rsid w:val="00425C94"/>
    <w:rsid w:val="00426062"/>
    <w:rsid w:val="00426D3F"/>
    <w:rsid w:val="00427BCB"/>
    <w:rsid w:val="00436EFA"/>
    <w:rsid w:val="004410E1"/>
    <w:rsid w:val="00442BAA"/>
    <w:rsid w:val="00442D48"/>
    <w:rsid w:val="004435F3"/>
    <w:rsid w:val="00447E2A"/>
    <w:rsid w:val="00450AB1"/>
    <w:rsid w:val="00461A9C"/>
    <w:rsid w:val="00462D10"/>
    <w:rsid w:val="0046334F"/>
    <w:rsid w:val="00464B01"/>
    <w:rsid w:val="0046600F"/>
    <w:rsid w:val="0046661C"/>
    <w:rsid w:val="00466E89"/>
    <w:rsid w:val="004676B8"/>
    <w:rsid w:val="00467F85"/>
    <w:rsid w:val="00471369"/>
    <w:rsid w:val="00472085"/>
    <w:rsid w:val="00472508"/>
    <w:rsid w:val="004731C2"/>
    <w:rsid w:val="004829FF"/>
    <w:rsid w:val="004856CC"/>
    <w:rsid w:val="004874AB"/>
    <w:rsid w:val="00487E12"/>
    <w:rsid w:val="00490FFB"/>
    <w:rsid w:val="00493AC7"/>
    <w:rsid w:val="004947D7"/>
    <w:rsid w:val="00495FB9"/>
    <w:rsid w:val="004975D9"/>
    <w:rsid w:val="004A5170"/>
    <w:rsid w:val="004A5506"/>
    <w:rsid w:val="004A5631"/>
    <w:rsid w:val="004A59C1"/>
    <w:rsid w:val="004A7418"/>
    <w:rsid w:val="004B0D6A"/>
    <w:rsid w:val="004B135F"/>
    <w:rsid w:val="004B1621"/>
    <w:rsid w:val="004B26A4"/>
    <w:rsid w:val="004B306D"/>
    <w:rsid w:val="004B44CD"/>
    <w:rsid w:val="004B5409"/>
    <w:rsid w:val="004C141E"/>
    <w:rsid w:val="004C15D5"/>
    <w:rsid w:val="004C6D0F"/>
    <w:rsid w:val="004D0AB7"/>
    <w:rsid w:val="004D1B01"/>
    <w:rsid w:val="004D2C5F"/>
    <w:rsid w:val="004D4AD5"/>
    <w:rsid w:val="004D6139"/>
    <w:rsid w:val="004D7A3F"/>
    <w:rsid w:val="004E3B81"/>
    <w:rsid w:val="004E5122"/>
    <w:rsid w:val="004E64CF"/>
    <w:rsid w:val="004E7E4D"/>
    <w:rsid w:val="00500053"/>
    <w:rsid w:val="005009C3"/>
    <w:rsid w:val="00500D85"/>
    <w:rsid w:val="00502076"/>
    <w:rsid w:val="005056FB"/>
    <w:rsid w:val="00505995"/>
    <w:rsid w:val="005068BC"/>
    <w:rsid w:val="00510282"/>
    <w:rsid w:val="00511D89"/>
    <w:rsid w:val="00513517"/>
    <w:rsid w:val="005140F3"/>
    <w:rsid w:val="005160AD"/>
    <w:rsid w:val="00516B73"/>
    <w:rsid w:val="005249B4"/>
    <w:rsid w:val="00527B57"/>
    <w:rsid w:val="005329E6"/>
    <w:rsid w:val="005347C4"/>
    <w:rsid w:val="00534B70"/>
    <w:rsid w:val="0053729B"/>
    <w:rsid w:val="00537456"/>
    <w:rsid w:val="005422BE"/>
    <w:rsid w:val="005432F0"/>
    <w:rsid w:val="00543AA5"/>
    <w:rsid w:val="00544494"/>
    <w:rsid w:val="0054685D"/>
    <w:rsid w:val="005500F3"/>
    <w:rsid w:val="005533E2"/>
    <w:rsid w:val="0055735D"/>
    <w:rsid w:val="0056530C"/>
    <w:rsid w:val="005661E2"/>
    <w:rsid w:val="00566DBA"/>
    <w:rsid w:val="00570FDA"/>
    <w:rsid w:val="00571723"/>
    <w:rsid w:val="00575077"/>
    <w:rsid w:val="0057699B"/>
    <w:rsid w:val="00580041"/>
    <w:rsid w:val="00584C5B"/>
    <w:rsid w:val="00586343"/>
    <w:rsid w:val="00586562"/>
    <w:rsid w:val="00595E9D"/>
    <w:rsid w:val="00595EB0"/>
    <w:rsid w:val="00597D40"/>
    <w:rsid w:val="005A0BDE"/>
    <w:rsid w:val="005A326D"/>
    <w:rsid w:val="005A42E1"/>
    <w:rsid w:val="005A4D5D"/>
    <w:rsid w:val="005B4DF9"/>
    <w:rsid w:val="005B74E6"/>
    <w:rsid w:val="005D0A8D"/>
    <w:rsid w:val="005D1942"/>
    <w:rsid w:val="005D1F1E"/>
    <w:rsid w:val="005D279C"/>
    <w:rsid w:val="005D2D4B"/>
    <w:rsid w:val="005D4338"/>
    <w:rsid w:val="005D4D90"/>
    <w:rsid w:val="005D4DF7"/>
    <w:rsid w:val="005D4FE8"/>
    <w:rsid w:val="005D53B5"/>
    <w:rsid w:val="005E3CAC"/>
    <w:rsid w:val="005E3DC4"/>
    <w:rsid w:val="005E51F2"/>
    <w:rsid w:val="005E6ED4"/>
    <w:rsid w:val="005F02FE"/>
    <w:rsid w:val="005F10DB"/>
    <w:rsid w:val="005F3202"/>
    <w:rsid w:val="005F41B5"/>
    <w:rsid w:val="005F4308"/>
    <w:rsid w:val="005F625D"/>
    <w:rsid w:val="00602A5C"/>
    <w:rsid w:val="006032B2"/>
    <w:rsid w:val="00606F63"/>
    <w:rsid w:val="00606F90"/>
    <w:rsid w:val="006116E9"/>
    <w:rsid w:val="00611BAC"/>
    <w:rsid w:val="00615824"/>
    <w:rsid w:val="00615E19"/>
    <w:rsid w:val="0061668A"/>
    <w:rsid w:val="00617F53"/>
    <w:rsid w:val="00620926"/>
    <w:rsid w:val="00623187"/>
    <w:rsid w:val="00624C4C"/>
    <w:rsid w:val="006266A5"/>
    <w:rsid w:val="00626C27"/>
    <w:rsid w:val="006271A1"/>
    <w:rsid w:val="00627825"/>
    <w:rsid w:val="0063045A"/>
    <w:rsid w:val="00630CFA"/>
    <w:rsid w:val="00632D9F"/>
    <w:rsid w:val="00632DFC"/>
    <w:rsid w:val="00637C6B"/>
    <w:rsid w:val="006459B6"/>
    <w:rsid w:val="00646B00"/>
    <w:rsid w:val="0065255E"/>
    <w:rsid w:val="00652749"/>
    <w:rsid w:val="006527E3"/>
    <w:rsid w:val="006538B2"/>
    <w:rsid w:val="00656330"/>
    <w:rsid w:val="00656640"/>
    <w:rsid w:val="00663BA7"/>
    <w:rsid w:val="00665EB3"/>
    <w:rsid w:val="00666E3A"/>
    <w:rsid w:val="00670381"/>
    <w:rsid w:val="0067283B"/>
    <w:rsid w:val="006729F7"/>
    <w:rsid w:val="00675B61"/>
    <w:rsid w:val="006764B0"/>
    <w:rsid w:val="0068161C"/>
    <w:rsid w:val="00683753"/>
    <w:rsid w:val="006840A1"/>
    <w:rsid w:val="006845F0"/>
    <w:rsid w:val="006846AC"/>
    <w:rsid w:val="00691EB6"/>
    <w:rsid w:val="00693F96"/>
    <w:rsid w:val="0069443E"/>
    <w:rsid w:val="00695B31"/>
    <w:rsid w:val="006A159A"/>
    <w:rsid w:val="006A3CF7"/>
    <w:rsid w:val="006B1B94"/>
    <w:rsid w:val="006B21CD"/>
    <w:rsid w:val="006B3132"/>
    <w:rsid w:val="006B3BEB"/>
    <w:rsid w:val="006B4657"/>
    <w:rsid w:val="006B6F75"/>
    <w:rsid w:val="006B74A1"/>
    <w:rsid w:val="006C0EB5"/>
    <w:rsid w:val="006C5F29"/>
    <w:rsid w:val="006C6905"/>
    <w:rsid w:val="006C72F8"/>
    <w:rsid w:val="006C7C13"/>
    <w:rsid w:val="006C7CFD"/>
    <w:rsid w:val="006D36B0"/>
    <w:rsid w:val="006D493E"/>
    <w:rsid w:val="006E3769"/>
    <w:rsid w:val="006F15BB"/>
    <w:rsid w:val="006F206D"/>
    <w:rsid w:val="006F3156"/>
    <w:rsid w:val="006F35C5"/>
    <w:rsid w:val="006F36D4"/>
    <w:rsid w:val="006F3A74"/>
    <w:rsid w:val="006F48CA"/>
    <w:rsid w:val="006F531E"/>
    <w:rsid w:val="006F65CD"/>
    <w:rsid w:val="006F764F"/>
    <w:rsid w:val="006F7734"/>
    <w:rsid w:val="007028B6"/>
    <w:rsid w:val="00706A5D"/>
    <w:rsid w:val="0070749E"/>
    <w:rsid w:val="0071070B"/>
    <w:rsid w:val="00710BAC"/>
    <w:rsid w:val="007139D1"/>
    <w:rsid w:val="00716B73"/>
    <w:rsid w:val="00721004"/>
    <w:rsid w:val="00722E48"/>
    <w:rsid w:val="00727F65"/>
    <w:rsid w:val="00732519"/>
    <w:rsid w:val="00733339"/>
    <w:rsid w:val="00733FE3"/>
    <w:rsid w:val="00735D8F"/>
    <w:rsid w:val="00736680"/>
    <w:rsid w:val="007374A5"/>
    <w:rsid w:val="00740400"/>
    <w:rsid w:val="00742370"/>
    <w:rsid w:val="00744E32"/>
    <w:rsid w:val="007460C5"/>
    <w:rsid w:val="007477D5"/>
    <w:rsid w:val="007505C2"/>
    <w:rsid w:val="007565BF"/>
    <w:rsid w:val="007620B7"/>
    <w:rsid w:val="0076415B"/>
    <w:rsid w:val="007665DD"/>
    <w:rsid w:val="00766984"/>
    <w:rsid w:val="00767155"/>
    <w:rsid w:val="00773A8D"/>
    <w:rsid w:val="00773B80"/>
    <w:rsid w:val="00775D19"/>
    <w:rsid w:val="00777ADD"/>
    <w:rsid w:val="00780D70"/>
    <w:rsid w:val="00780DB3"/>
    <w:rsid w:val="00782816"/>
    <w:rsid w:val="007840BD"/>
    <w:rsid w:val="007859EC"/>
    <w:rsid w:val="007875EB"/>
    <w:rsid w:val="00790BCC"/>
    <w:rsid w:val="00792190"/>
    <w:rsid w:val="00794B69"/>
    <w:rsid w:val="00794F8A"/>
    <w:rsid w:val="007957E6"/>
    <w:rsid w:val="007A30F8"/>
    <w:rsid w:val="007A724A"/>
    <w:rsid w:val="007B25F7"/>
    <w:rsid w:val="007B3498"/>
    <w:rsid w:val="007B349B"/>
    <w:rsid w:val="007B433B"/>
    <w:rsid w:val="007B73A0"/>
    <w:rsid w:val="007C3822"/>
    <w:rsid w:val="007C40C0"/>
    <w:rsid w:val="007C7021"/>
    <w:rsid w:val="007D3292"/>
    <w:rsid w:val="007D33A9"/>
    <w:rsid w:val="007D3A42"/>
    <w:rsid w:val="007D5CE6"/>
    <w:rsid w:val="007E1445"/>
    <w:rsid w:val="007E175E"/>
    <w:rsid w:val="007E2769"/>
    <w:rsid w:val="007E484B"/>
    <w:rsid w:val="007E6D19"/>
    <w:rsid w:val="007E6EAC"/>
    <w:rsid w:val="007E71FA"/>
    <w:rsid w:val="007F1670"/>
    <w:rsid w:val="007F2466"/>
    <w:rsid w:val="007F2808"/>
    <w:rsid w:val="007F5B18"/>
    <w:rsid w:val="007F6F2A"/>
    <w:rsid w:val="00801130"/>
    <w:rsid w:val="0080183C"/>
    <w:rsid w:val="0080354C"/>
    <w:rsid w:val="00805572"/>
    <w:rsid w:val="00806477"/>
    <w:rsid w:val="00806D5B"/>
    <w:rsid w:val="008075D4"/>
    <w:rsid w:val="008107F6"/>
    <w:rsid w:val="008108E1"/>
    <w:rsid w:val="00811E15"/>
    <w:rsid w:val="00813D09"/>
    <w:rsid w:val="00814A5B"/>
    <w:rsid w:val="00814B9B"/>
    <w:rsid w:val="0082190F"/>
    <w:rsid w:val="00822B9A"/>
    <w:rsid w:val="008232D5"/>
    <w:rsid w:val="00826807"/>
    <w:rsid w:val="008273CA"/>
    <w:rsid w:val="00830AE4"/>
    <w:rsid w:val="008314A4"/>
    <w:rsid w:val="00832414"/>
    <w:rsid w:val="00834DDF"/>
    <w:rsid w:val="00837F24"/>
    <w:rsid w:val="008428FF"/>
    <w:rsid w:val="00843573"/>
    <w:rsid w:val="008439ED"/>
    <w:rsid w:val="00844A89"/>
    <w:rsid w:val="00845695"/>
    <w:rsid w:val="00846CDE"/>
    <w:rsid w:val="0085243E"/>
    <w:rsid w:val="0085461B"/>
    <w:rsid w:val="00855672"/>
    <w:rsid w:val="00856A6C"/>
    <w:rsid w:val="00861217"/>
    <w:rsid w:val="00862589"/>
    <w:rsid w:val="00865BDF"/>
    <w:rsid w:val="008670F7"/>
    <w:rsid w:val="00871B0B"/>
    <w:rsid w:val="00876BC9"/>
    <w:rsid w:val="00880E76"/>
    <w:rsid w:val="00884371"/>
    <w:rsid w:val="00887CFB"/>
    <w:rsid w:val="00894755"/>
    <w:rsid w:val="00896A31"/>
    <w:rsid w:val="008A061E"/>
    <w:rsid w:val="008A1CE7"/>
    <w:rsid w:val="008A1D19"/>
    <w:rsid w:val="008A45EC"/>
    <w:rsid w:val="008B4608"/>
    <w:rsid w:val="008B4B31"/>
    <w:rsid w:val="008B5179"/>
    <w:rsid w:val="008B5636"/>
    <w:rsid w:val="008B6297"/>
    <w:rsid w:val="008C0214"/>
    <w:rsid w:val="008C144A"/>
    <w:rsid w:val="008C2E50"/>
    <w:rsid w:val="008C4B4A"/>
    <w:rsid w:val="008C5E38"/>
    <w:rsid w:val="008D0598"/>
    <w:rsid w:val="008D54A8"/>
    <w:rsid w:val="008E120D"/>
    <w:rsid w:val="008E12DD"/>
    <w:rsid w:val="008E1682"/>
    <w:rsid w:val="008E2FCF"/>
    <w:rsid w:val="008E3633"/>
    <w:rsid w:val="008E728D"/>
    <w:rsid w:val="008F1B4F"/>
    <w:rsid w:val="008F21F3"/>
    <w:rsid w:val="008F2D03"/>
    <w:rsid w:val="008F59B0"/>
    <w:rsid w:val="008F73CF"/>
    <w:rsid w:val="008F7DDC"/>
    <w:rsid w:val="00900EBE"/>
    <w:rsid w:val="00901EB9"/>
    <w:rsid w:val="0090284F"/>
    <w:rsid w:val="00905440"/>
    <w:rsid w:val="0090740C"/>
    <w:rsid w:val="0090762B"/>
    <w:rsid w:val="0090786F"/>
    <w:rsid w:val="00907C7F"/>
    <w:rsid w:val="00910771"/>
    <w:rsid w:val="00911F1F"/>
    <w:rsid w:val="00912356"/>
    <w:rsid w:val="00912A6F"/>
    <w:rsid w:val="00916169"/>
    <w:rsid w:val="00920545"/>
    <w:rsid w:val="00922B55"/>
    <w:rsid w:val="009260E7"/>
    <w:rsid w:val="009269C7"/>
    <w:rsid w:val="0092749D"/>
    <w:rsid w:val="009339AB"/>
    <w:rsid w:val="00934EB2"/>
    <w:rsid w:val="00940589"/>
    <w:rsid w:val="00942F3C"/>
    <w:rsid w:val="0094699E"/>
    <w:rsid w:val="00946B49"/>
    <w:rsid w:val="0094709B"/>
    <w:rsid w:val="00947188"/>
    <w:rsid w:val="0095390B"/>
    <w:rsid w:val="00953A48"/>
    <w:rsid w:val="0095660D"/>
    <w:rsid w:val="009578D0"/>
    <w:rsid w:val="00960C47"/>
    <w:rsid w:val="00960DFB"/>
    <w:rsid w:val="009617C3"/>
    <w:rsid w:val="00962795"/>
    <w:rsid w:val="0096313E"/>
    <w:rsid w:val="009670A2"/>
    <w:rsid w:val="00967180"/>
    <w:rsid w:val="0097069C"/>
    <w:rsid w:val="00974DD5"/>
    <w:rsid w:val="0097521F"/>
    <w:rsid w:val="00980433"/>
    <w:rsid w:val="009811EA"/>
    <w:rsid w:val="00983E49"/>
    <w:rsid w:val="00983EFF"/>
    <w:rsid w:val="0098596E"/>
    <w:rsid w:val="00991127"/>
    <w:rsid w:val="00992338"/>
    <w:rsid w:val="00992450"/>
    <w:rsid w:val="00992E45"/>
    <w:rsid w:val="00993568"/>
    <w:rsid w:val="00993C86"/>
    <w:rsid w:val="00994521"/>
    <w:rsid w:val="0099605A"/>
    <w:rsid w:val="0099722D"/>
    <w:rsid w:val="009A271B"/>
    <w:rsid w:val="009A3451"/>
    <w:rsid w:val="009A5633"/>
    <w:rsid w:val="009A7A9A"/>
    <w:rsid w:val="009A7C2D"/>
    <w:rsid w:val="009B06F7"/>
    <w:rsid w:val="009B145A"/>
    <w:rsid w:val="009B1D01"/>
    <w:rsid w:val="009B42CD"/>
    <w:rsid w:val="009B6FF0"/>
    <w:rsid w:val="009C1D9D"/>
    <w:rsid w:val="009C484B"/>
    <w:rsid w:val="009C49FF"/>
    <w:rsid w:val="009C6306"/>
    <w:rsid w:val="009C78A9"/>
    <w:rsid w:val="009D1519"/>
    <w:rsid w:val="009D176E"/>
    <w:rsid w:val="009E28AA"/>
    <w:rsid w:val="009E71B3"/>
    <w:rsid w:val="009F1745"/>
    <w:rsid w:val="009F2CF6"/>
    <w:rsid w:val="009F5406"/>
    <w:rsid w:val="009F6469"/>
    <w:rsid w:val="009F732B"/>
    <w:rsid w:val="00A03E83"/>
    <w:rsid w:val="00A050A4"/>
    <w:rsid w:val="00A06C5F"/>
    <w:rsid w:val="00A0736E"/>
    <w:rsid w:val="00A100F1"/>
    <w:rsid w:val="00A1049B"/>
    <w:rsid w:val="00A10CFE"/>
    <w:rsid w:val="00A1356A"/>
    <w:rsid w:val="00A16F56"/>
    <w:rsid w:val="00A17ADB"/>
    <w:rsid w:val="00A21014"/>
    <w:rsid w:val="00A22589"/>
    <w:rsid w:val="00A23BED"/>
    <w:rsid w:val="00A2476E"/>
    <w:rsid w:val="00A24957"/>
    <w:rsid w:val="00A26CD3"/>
    <w:rsid w:val="00A3048A"/>
    <w:rsid w:val="00A30758"/>
    <w:rsid w:val="00A358B4"/>
    <w:rsid w:val="00A416D6"/>
    <w:rsid w:val="00A464F2"/>
    <w:rsid w:val="00A46740"/>
    <w:rsid w:val="00A46902"/>
    <w:rsid w:val="00A474FC"/>
    <w:rsid w:val="00A47745"/>
    <w:rsid w:val="00A50651"/>
    <w:rsid w:val="00A60405"/>
    <w:rsid w:val="00A6121E"/>
    <w:rsid w:val="00A65286"/>
    <w:rsid w:val="00A655DD"/>
    <w:rsid w:val="00A668A7"/>
    <w:rsid w:val="00A669F9"/>
    <w:rsid w:val="00A71504"/>
    <w:rsid w:val="00A72529"/>
    <w:rsid w:val="00A7657C"/>
    <w:rsid w:val="00A7794D"/>
    <w:rsid w:val="00A84A48"/>
    <w:rsid w:val="00A8537B"/>
    <w:rsid w:val="00A85E41"/>
    <w:rsid w:val="00A9083F"/>
    <w:rsid w:val="00A938BC"/>
    <w:rsid w:val="00A939FC"/>
    <w:rsid w:val="00A96D7B"/>
    <w:rsid w:val="00AA1D5E"/>
    <w:rsid w:val="00AA440C"/>
    <w:rsid w:val="00AA45FB"/>
    <w:rsid w:val="00AA4B6B"/>
    <w:rsid w:val="00AB0D33"/>
    <w:rsid w:val="00AB0FD5"/>
    <w:rsid w:val="00AB100E"/>
    <w:rsid w:val="00AB185B"/>
    <w:rsid w:val="00AB2092"/>
    <w:rsid w:val="00AB5DBA"/>
    <w:rsid w:val="00AC0DEF"/>
    <w:rsid w:val="00AC2CA8"/>
    <w:rsid w:val="00AC2CCC"/>
    <w:rsid w:val="00AC3B49"/>
    <w:rsid w:val="00AC3CC8"/>
    <w:rsid w:val="00AC400A"/>
    <w:rsid w:val="00AC4880"/>
    <w:rsid w:val="00AC5978"/>
    <w:rsid w:val="00AC5CE6"/>
    <w:rsid w:val="00AC6DCA"/>
    <w:rsid w:val="00AD29CF"/>
    <w:rsid w:val="00AD4F1E"/>
    <w:rsid w:val="00AE28C3"/>
    <w:rsid w:val="00AE3012"/>
    <w:rsid w:val="00AE3CEF"/>
    <w:rsid w:val="00AE5C27"/>
    <w:rsid w:val="00AE7132"/>
    <w:rsid w:val="00AE7970"/>
    <w:rsid w:val="00AF0044"/>
    <w:rsid w:val="00AF09A9"/>
    <w:rsid w:val="00AF273D"/>
    <w:rsid w:val="00AF52DF"/>
    <w:rsid w:val="00AF57A2"/>
    <w:rsid w:val="00AF58E7"/>
    <w:rsid w:val="00B0037E"/>
    <w:rsid w:val="00B011A9"/>
    <w:rsid w:val="00B04ACC"/>
    <w:rsid w:val="00B070BA"/>
    <w:rsid w:val="00B077EB"/>
    <w:rsid w:val="00B1039B"/>
    <w:rsid w:val="00B1224B"/>
    <w:rsid w:val="00B13FEC"/>
    <w:rsid w:val="00B15F5F"/>
    <w:rsid w:val="00B178BF"/>
    <w:rsid w:val="00B22794"/>
    <w:rsid w:val="00B23903"/>
    <w:rsid w:val="00B2478F"/>
    <w:rsid w:val="00B25756"/>
    <w:rsid w:val="00B25D1D"/>
    <w:rsid w:val="00B26CB0"/>
    <w:rsid w:val="00B353CA"/>
    <w:rsid w:val="00B36AEE"/>
    <w:rsid w:val="00B37CCD"/>
    <w:rsid w:val="00B40287"/>
    <w:rsid w:val="00B405E9"/>
    <w:rsid w:val="00B4472B"/>
    <w:rsid w:val="00B44FF7"/>
    <w:rsid w:val="00B50688"/>
    <w:rsid w:val="00B53BCB"/>
    <w:rsid w:val="00B53F8C"/>
    <w:rsid w:val="00B54DC7"/>
    <w:rsid w:val="00B57B43"/>
    <w:rsid w:val="00B626A2"/>
    <w:rsid w:val="00B638F5"/>
    <w:rsid w:val="00B66A64"/>
    <w:rsid w:val="00B6736C"/>
    <w:rsid w:val="00B67B1F"/>
    <w:rsid w:val="00B72220"/>
    <w:rsid w:val="00B72A0C"/>
    <w:rsid w:val="00B72A48"/>
    <w:rsid w:val="00B80240"/>
    <w:rsid w:val="00B80C73"/>
    <w:rsid w:val="00B80E5B"/>
    <w:rsid w:val="00B841E1"/>
    <w:rsid w:val="00B90BCB"/>
    <w:rsid w:val="00B93723"/>
    <w:rsid w:val="00B9676D"/>
    <w:rsid w:val="00B96A7B"/>
    <w:rsid w:val="00BA0759"/>
    <w:rsid w:val="00BA2370"/>
    <w:rsid w:val="00BA2E0A"/>
    <w:rsid w:val="00BA3E12"/>
    <w:rsid w:val="00BB24A4"/>
    <w:rsid w:val="00BB3D85"/>
    <w:rsid w:val="00BC15D3"/>
    <w:rsid w:val="00BC36F8"/>
    <w:rsid w:val="00BC5FF4"/>
    <w:rsid w:val="00BC67DD"/>
    <w:rsid w:val="00BD02EC"/>
    <w:rsid w:val="00BD1661"/>
    <w:rsid w:val="00BD4BC3"/>
    <w:rsid w:val="00BE45A3"/>
    <w:rsid w:val="00BE5011"/>
    <w:rsid w:val="00BE7F7D"/>
    <w:rsid w:val="00BF1902"/>
    <w:rsid w:val="00BF2A0F"/>
    <w:rsid w:val="00BF45CB"/>
    <w:rsid w:val="00C017DA"/>
    <w:rsid w:val="00C02AE4"/>
    <w:rsid w:val="00C03E55"/>
    <w:rsid w:val="00C04C85"/>
    <w:rsid w:val="00C07ECB"/>
    <w:rsid w:val="00C11361"/>
    <w:rsid w:val="00C11BA6"/>
    <w:rsid w:val="00C15F42"/>
    <w:rsid w:val="00C1644A"/>
    <w:rsid w:val="00C1676E"/>
    <w:rsid w:val="00C1697E"/>
    <w:rsid w:val="00C16F59"/>
    <w:rsid w:val="00C17DC7"/>
    <w:rsid w:val="00C20391"/>
    <w:rsid w:val="00C20C29"/>
    <w:rsid w:val="00C21BCB"/>
    <w:rsid w:val="00C254B4"/>
    <w:rsid w:val="00C26625"/>
    <w:rsid w:val="00C26B3A"/>
    <w:rsid w:val="00C326A8"/>
    <w:rsid w:val="00C339C0"/>
    <w:rsid w:val="00C33D61"/>
    <w:rsid w:val="00C340EC"/>
    <w:rsid w:val="00C34FAC"/>
    <w:rsid w:val="00C36E76"/>
    <w:rsid w:val="00C37718"/>
    <w:rsid w:val="00C37FB9"/>
    <w:rsid w:val="00C37FE4"/>
    <w:rsid w:val="00C40197"/>
    <w:rsid w:val="00C41A99"/>
    <w:rsid w:val="00C43659"/>
    <w:rsid w:val="00C4685D"/>
    <w:rsid w:val="00C47269"/>
    <w:rsid w:val="00C4D7DA"/>
    <w:rsid w:val="00C50D0E"/>
    <w:rsid w:val="00C51D1E"/>
    <w:rsid w:val="00C533A2"/>
    <w:rsid w:val="00C535FF"/>
    <w:rsid w:val="00C55B69"/>
    <w:rsid w:val="00C5696A"/>
    <w:rsid w:val="00C56F51"/>
    <w:rsid w:val="00C57127"/>
    <w:rsid w:val="00C62540"/>
    <w:rsid w:val="00C625AF"/>
    <w:rsid w:val="00C6269D"/>
    <w:rsid w:val="00C63B5E"/>
    <w:rsid w:val="00C64422"/>
    <w:rsid w:val="00C669B8"/>
    <w:rsid w:val="00C7064F"/>
    <w:rsid w:val="00C70D33"/>
    <w:rsid w:val="00C714CD"/>
    <w:rsid w:val="00C71AD1"/>
    <w:rsid w:val="00C72680"/>
    <w:rsid w:val="00C730CF"/>
    <w:rsid w:val="00C759AB"/>
    <w:rsid w:val="00C75D34"/>
    <w:rsid w:val="00C764BF"/>
    <w:rsid w:val="00C7685F"/>
    <w:rsid w:val="00C7778B"/>
    <w:rsid w:val="00C82F60"/>
    <w:rsid w:val="00C86D2F"/>
    <w:rsid w:val="00C8714A"/>
    <w:rsid w:val="00C87F84"/>
    <w:rsid w:val="00C925E3"/>
    <w:rsid w:val="00C93210"/>
    <w:rsid w:val="00C9360E"/>
    <w:rsid w:val="00C939A5"/>
    <w:rsid w:val="00CA00CB"/>
    <w:rsid w:val="00CA21E7"/>
    <w:rsid w:val="00CA24EA"/>
    <w:rsid w:val="00CA5BE3"/>
    <w:rsid w:val="00CA7F27"/>
    <w:rsid w:val="00CB0AD9"/>
    <w:rsid w:val="00CB3BFA"/>
    <w:rsid w:val="00CB5377"/>
    <w:rsid w:val="00CB5815"/>
    <w:rsid w:val="00CB5A2D"/>
    <w:rsid w:val="00CC083E"/>
    <w:rsid w:val="00CC0883"/>
    <w:rsid w:val="00CC09E8"/>
    <w:rsid w:val="00CC16B3"/>
    <w:rsid w:val="00CC21F6"/>
    <w:rsid w:val="00CC6DDA"/>
    <w:rsid w:val="00CD70FC"/>
    <w:rsid w:val="00CE1F11"/>
    <w:rsid w:val="00CE5DED"/>
    <w:rsid w:val="00CE7235"/>
    <w:rsid w:val="00CF07CA"/>
    <w:rsid w:val="00CF3E01"/>
    <w:rsid w:val="00D01940"/>
    <w:rsid w:val="00D07924"/>
    <w:rsid w:val="00D100F0"/>
    <w:rsid w:val="00D11FEC"/>
    <w:rsid w:val="00D14927"/>
    <w:rsid w:val="00D1496F"/>
    <w:rsid w:val="00D164F4"/>
    <w:rsid w:val="00D16F3B"/>
    <w:rsid w:val="00D22756"/>
    <w:rsid w:val="00D25F58"/>
    <w:rsid w:val="00D26A74"/>
    <w:rsid w:val="00D31D92"/>
    <w:rsid w:val="00D3428A"/>
    <w:rsid w:val="00D35562"/>
    <w:rsid w:val="00D4019E"/>
    <w:rsid w:val="00D40741"/>
    <w:rsid w:val="00D447CD"/>
    <w:rsid w:val="00D44B2D"/>
    <w:rsid w:val="00D45357"/>
    <w:rsid w:val="00D45B3E"/>
    <w:rsid w:val="00D46102"/>
    <w:rsid w:val="00D50066"/>
    <w:rsid w:val="00D51ADE"/>
    <w:rsid w:val="00D5266F"/>
    <w:rsid w:val="00D526E9"/>
    <w:rsid w:val="00D52A68"/>
    <w:rsid w:val="00D53254"/>
    <w:rsid w:val="00D53ABB"/>
    <w:rsid w:val="00D54AD0"/>
    <w:rsid w:val="00D621FA"/>
    <w:rsid w:val="00D62A5A"/>
    <w:rsid w:val="00D64452"/>
    <w:rsid w:val="00D64849"/>
    <w:rsid w:val="00D71B14"/>
    <w:rsid w:val="00D75523"/>
    <w:rsid w:val="00D75856"/>
    <w:rsid w:val="00D77478"/>
    <w:rsid w:val="00D77481"/>
    <w:rsid w:val="00D77F38"/>
    <w:rsid w:val="00D77FA8"/>
    <w:rsid w:val="00D8047A"/>
    <w:rsid w:val="00D80628"/>
    <w:rsid w:val="00D82066"/>
    <w:rsid w:val="00D849AC"/>
    <w:rsid w:val="00D854DB"/>
    <w:rsid w:val="00D9045A"/>
    <w:rsid w:val="00D919F4"/>
    <w:rsid w:val="00D92FED"/>
    <w:rsid w:val="00D9562A"/>
    <w:rsid w:val="00D97B39"/>
    <w:rsid w:val="00DA2587"/>
    <w:rsid w:val="00DA3ECC"/>
    <w:rsid w:val="00DA6C03"/>
    <w:rsid w:val="00DA7C5D"/>
    <w:rsid w:val="00DB1F45"/>
    <w:rsid w:val="00DB2DFD"/>
    <w:rsid w:val="00DB4B84"/>
    <w:rsid w:val="00DB4F10"/>
    <w:rsid w:val="00DB4F1C"/>
    <w:rsid w:val="00DB7C5F"/>
    <w:rsid w:val="00DC134F"/>
    <w:rsid w:val="00DC220B"/>
    <w:rsid w:val="00DC3445"/>
    <w:rsid w:val="00DC4D62"/>
    <w:rsid w:val="00DC7A17"/>
    <w:rsid w:val="00DD0C39"/>
    <w:rsid w:val="00DD0F8E"/>
    <w:rsid w:val="00DD11FC"/>
    <w:rsid w:val="00DD25FE"/>
    <w:rsid w:val="00DD5128"/>
    <w:rsid w:val="00DD5F7E"/>
    <w:rsid w:val="00DE31C3"/>
    <w:rsid w:val="00DE4363"/>
    <w:rsid w:val="00DE7F16"/>
    <w:rsid w:val="00DF1BF4"/>
    <w:rsid w:val="00DF23C4"/>
    <w:rsid w:val="00DF2A04"/>
    <w:rsid w:val="00DF2BA5"/>
    <w:rsid w:val="00DF31C3"/>
    <w:rsid w:val="00DF7016"/>
    <w:rsid w:val="00E00F63"/>
    <w:rsid w:val="00E01EE9"/>
    <w:rsid w:val="00E140E0"/>
    <w:rsid w:val="00E14A8A"/>
    <w:rsid w:val="00E2031D"/>
    <w:rsid w:val="00E21E85"/>
    <w:rsid w:val="00E22711"/>
    <w:rsid w:val="00E266DD"/>
    <w:rsid w:val="00E27D28"/>
    <w:rsid w:val="00E31D9D"/>
    <w:rsid w:val="00E329B5"/>
    <w:rsid w:val="00E36C86"/>
    <w:rsid w:val="00E37FA0"/>
    <w:rsid w:val="00E44650"/>
    <w:rsid w:val="00E45B19"/>
    <w:rsid w:val="00E46F1F"/>
    <w:rsid w:val="00E46F6F"/>
    <w:rsid w:val="00E5025C"/>
    <w:rsid w:val="00E5035E"/>
    <w:rsid w:val="00E529AC"/>
    <w:rsid w:val="00E544F5"/>
    <w:rsid w:val="00E54BA8"/>
    <w:rsid w:val="00E5739A"/>
    <w:rsid w:val="00E60A66"/>
    <w:rsid w:val="00E6204B"/>
    <w:rsid w:val="00E652F1"/>
    <w:rsid w:val="00E6709C"/>
    <w:rsid w:val="00E71280"/>
    <w:rsid w:val="00E71605"/>
    <w:rsid w:val="00E72355"/>
    <w:rsid w:val="00E75270"/>
    <w:rsid w:val="00E7671A"/>
    <w:rsid w:val="00E779D3"/>
    <w:rsid w:val="00E82A6E"/>
    <w:rsid w:val="00E8779B"/>
    <w:rsid w:val="00E87DAE"/>
    <w:rsid w:val="00E87F6A"/>
    <w:rsid w:val="00E903A5"/>
    <w:rsid w:val="00E9075C"/>
    <w:rsid w:val="00E9432F"/>
    <w:rsid w:val="00EA2BAE"/>
    <w:rsid w:val="00EA30FF"/>
    <w:rsid w:val="00EA3B14"/>
    <w:rsid w:val="00EA3F4E"/>
    <w:rsid w:val="00EA5574"/>
    <w:rsid w:val="00EA5848"/>
    <w:rsid w:val="00EB1104"/>
    <w:rsid w:val="00EB1E99"/>
    <w:rsid w:val="00EB2464"/>
    <w:rsid w:val="00EB28CE"/>
    <w:rsid w:val="00EB5507"/>
    <w:rsid w:val="00EB70DD"/>
    <w:rsid w:val="00EC3B17"/>
    <w:rsid w:val="00EC4706"/>
    <w:rsid w:val="00EC5F79"/>
    <w:rsid w:val="00ED6E02"/>
    <w:rsid w:val="00EE0CF7"/>
    <w:rsid w:val="00EE11B8"/>
    <w:rsid w:val="00EE1A05"/>
    <w:rsid w:val="00EE1E74"/>
    <w:rsid w:val="00EE4D76"/>
    <w:rsid w:val="00EE65D0"/>
    <w:rsid w:val="00EE7368"/>
    <w:rsid w:val="00EF137D"/>
    <w:rsid w:val="00EF2E0A"/>
    <w:rsid w:val="00EF39E8"/>
    <w:rsid w:val="00EF50B8"/>
    <w:rsid w:val="00F00DCA"/>
    <w:rsid w:val="00F01A91"/>
    <w:rsid w:val="00F03461"/>
    <w:rsid w:val="00F06429"/>
    <w:rsid w:val="00F06520"/>
    <w:rsid w:val="00F1056D"/>
    <w:rsid w:val="00F12887"/>
    <w:rsid w:val="00F152C1"/>
    <w:rsid w:val="00F177F9"/>
    <w:rsid w:val="00F238E0"/>
    <w:rsid w:val="00F24004"/>
    <w:rsid w:val="00F272EB"/>
    <w:rsid w:val="00F3046C"/>
    <w:rsid w:val="00F3540A"/>
    <w:rsid w:val="00F36F4E"/>
    <w:rsid w:val="00F41079"/>
    <w:rsid w:val="00F4512A"/>
    <w:rsid w:val="00F45975"/>
    <w:rsid w:val="00F463C6"/>
    <w:rsid w:val="00F465D2"/>
    <w:rsid w:val="00F545E3"/>
    <w:rsid w:val="00F54665"/>
    <w:rsid w:val="00F56468"/>
    <w:rsid w:val="00F566D9"/>
    <w:rsid w:val="00F57BBE"/>
    <w:rsid w:val="00F60959"/>
    <w:rsid w:val="00F62AB6"/>
    <w:rsid w:val="00F63919"/>
    <w:rsid w:val="00F64446"/>
    <w:rsid w:val="00F66288"/>
    <w:rsid w:val="00F6678A"/>
    <w:rsid w:val="00F728E3"/>
    <w:rsid w:val="00F72C93"/>
    <w:rsid w:val="00F73AA4"/>
    <w:rsid w:val="00F73E67"/>
    <w:rsid w:val="00F74419"/>
    <w:rsid w:val="00F77F3A"/>
    <w:rsid w:val="00F80470"/>
    <w:rsid w:val="00F8139A"/>
    <w:rsid w:val="00F82528"/>
    <w:rsid w:val="00F830F2"/>
    <w:rsid w:val="00F83B24"/>
    <w:rsid w:val="00F84741"/>
    <w:rsid w:val="00F84965"/>
    <w:rsid w:val="00F85294"/>
    <w:rsid w:val="00F9058C"/>
    <w:rsid w:val="00F90D9E"/>
    <w:rsid w:val="00F92545"/>
    <w:rsid w:val="00F9412B"/>
    <w:rsid w:val="00F95A64"/>
    <w:rsid w:val="00F96550"/>
    <w:rsid w:val="00F96CBC"/>
    <w:rsid w:val="00FA2407"/>
    <w:rsid w:val="00FA6FA0"/>
    <w:rsid w:val="00FA7543"/>
    <w:rsid w:val="00FB0439"/>
    <w:rsid w:val="00FB09C6"/>
    <w:rsid w:val="00FB2C28"/>
    <w:rsid w:val="00FB4A59"/>
    <w:rsid w:val="00FC4719"/>
    <w:rsid w:val="00FD11C3"/>
    <w:rsid w:val="00FD376E"/>
    <w:rsid w:val="00FE2A3B"/>
    <w:rsid w:val="00FE2AD9"/>
    <w:rsid w:val="00FE3834"/>
    <w:rsid w:val="00FE45F1"/>
    <w:rsid w:val="00FE499F"/>
    <w:rsid w:val="00FE654A"/>
    <w:rsid w:val="00FE78CE"/>
    <w:rsid w:val="00FF1429"/>
    <w:rsid w:val="00FF33F3"/>
    <w:rsid w:val="00FF5329"/>
    <w:rsid w:val="00FF670A"/>
    <w:rsid w:val="00FF688A"/>
    <w:rsid w:val="0188A75C"/>
    <w:rsid w:val="023F0F24"/>
    <w:rsid w:val="03F724CD"/>
    <w:rsid w:val="04C0481E"/>
    <w:rsid w:val="05B79878"/>
    <w:rsid w:val="07F7E8E0"/>
    <w:rsid w:val="08ADD726"/>
    <w:rsid w:val="09551E20"/>
    <w:rsid w:val="0CC0943A"/>
    <w:rsid w:val="10403891"/>
    <w:rsid w:val="11EDB7FF"/>
    <w:rsid w:val="15400E2C"/>
    <w:rsid w:val="1927A9E2"/>
    <w:rsid w:val="1B3B3030"/>
    <w:rsid w:val="1F889DE5"/>
    <w:rsid w:val="1FD4D1D5"/>
    <w:rsid w:val="22E62185"/>
    <w:rsid w:val="232F6842"/>
    <w:rsid w:val="23E82917"/>
    <w:rsid w:val="2B34EDC8"/>
    <w:rsid w:val="2C4FDB0B"/>
    <w:rsid w:val="2CA00E10"/>
    <w:rsid w:val="2FE50FC9"/>
    <w:rsid w:val="3355D9F3"/>
    <w:rsid w:val="3448D4BF"/>
    <w:rsid w:val="3621F7F0"/>
    <w:rsid w:val="3D7DC22B"/>
    <w:rsid w:val="3E3F34F2"/>
    <w:rsid w:val="3E59EFC1"/>
    <w:rsid w:val="3FCB2117"/>
    <w:rsid w:val="411D73E5"/>
    <w:rsid w:val="4412888D"/>
    <w:rsid w:val="44B29197"/>
    <w:rsid w:val="453660F0"/>
    <w:rsid w:val="4949CB38"/>
    <w:rsid w:val="4E43FFDF"/>
    <w:rsid w:val="5116CF52"/>
    <w:rsid w:val="5204D811"/>
    <w:rsid w:val="52A234DB"/>
    <w:rsid w:val="5359CD4B"/>
    <w:rsid w:val="55372504"/>
    <w:rsid w:val="55E825E3"/>
    <w:rsid w:val="586EC5C6"/>
    <w:rsid w:val="59C96D63"/>
    <w:rsid w:val="5CDB97D6"/>
    <w:rsid w:val="5DC5018A"/>
    <w:rsid w:val="5E79B706"/>
    <w:rsid w:val="612FECA3"/>
    <w:rsid w:val="61C4329D"/>
    <w:rsid w:val="6512B211"/>
    <w:rsid w:val="664F622F"/>
    <w:rsid w:val="6697A3C0"/>
    <w:rsid w:val="66ADA454"/>
    <w:rsid w:val="67968307"/>
    <w:rsid w:val="67C3B3C5"/>
    <w:rsid w:val="695F8426"/>
    <w:rsid w:val="6C9C78B7"/>
    <w:rsid w:val="6CB0FA9A"/>
    <w:rsid w:val="6F0013AE"/>
    <w:rsid w:val="6FC18B4B"/>
    <w:rsid w:val="735CFE6B"/>
    <w:rsid w:val="74F08B5E"/>
    <w:rsid w:val="7695B34A"/>
    <w:rsid w:val="785C0178"/>
    <w:rsid w:val="7D394D34"/>
    <w:rsid w:val="7DF7A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F34F2"/>
  <w15:chartTrackingRefBased/>
  <w15:docId w15:val="{09838167-7641-4EEB-8DE1-D4A491A0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32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13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23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32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semiHidden/>
    <w:rsid w:val="002B032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329"/>
  </w:style>
  <w:style w:type="paragraph" w:styleId="Footer">
    <w:name w:val="footer"/>
    <w:basedOn w:val="Normal"/>
    <w:link w:val="Foot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329"/>
  </w:style>
  <w:style w:type="character" w:styleId="CommentReference">
    <w:name w:val="annotation reference"/>
    <w:basedOn w:val="DefaultParagraphFont"/>
    <w:uiPriority w:val="99"/>
    <w:unhideWhenUsed/>
    <w:rsid w:val="002B03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03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0329"/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2B032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B0329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Text1">
    <w:name w:val="Table Text1"/>
    <w:rsid w:val="002B0329"/>
    <w:pPr>
      <w:widowControl w:val="0"/>
      <w:spacing w:before="60" w:after="6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table" w:styleId="TableGrid">
    <w:name w:val="Table Grid"/>
    <w:basedOn w:val="TableNormal"/>
    <w:uiPriority w:val="59"/>
    <w:rsid w:val="002B0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4071FD"/>
    <w:pPr>
      <w:spacing w:after="160" w:line="259" w:lineRule="auto"/>
      <w:ind w:left="720" w:hanging="360"/>
      <w:contextualSpacing/>
    </w:pPr>
  </w:style>
  <w:style w:type="paragraph" w:styleId="ListParagraph">
    <w:name w:val="List Paragraph"/>
    <w:basedOn w:val="Normal"/>
    <w:uiPriority w:val="34"/>
    <w:qFormat/>
    <w:rsid w:val="009A271B"/>
    <w:pPr>
      <w:spacing w:after="160" w:line="259" w:lineRule="auto"/>
      <w:ind w:left="720"/>
      <w:contextualSpacing/>
    </w:pPr>
  </w:style>
  <w:style w:type="paragraph" w:customStyle="1" w:styleId="Bulletlevel2">
    <w:name w:val="Bullet (level 2)"/>
    <w:basedOn w:val="ListBullet"/>
    <w:qFormat/>
    <w:rsid w:val="00042313"/>
    <w:pPr>
      <w:spacing w:after="240" w:line="240" w:lineRule="atLeast"/>
      <w:contextualSpacing w:val="0"/>
      <w:jc w:val="both"/>
    </w:pPr>
    <w:rPr>
      <w:rFonts w:ascii="Arial" w:eastAsia="Times New Roman" w:hAnsi="Arial" w:cs="Arial"/>
      <w:sz w:val="24"/>
      <w:szCs w:val="24"/>
      <w:lang w:eastAsia="en-AU"/>
    </w:rPr>
  </w:style>
  <w:style w:type="paragraph" w:customStyle="1" w:styleId="MPBodyText">
    <w:name w:val="MP Body Text"/>
    <w:link w:val="MPBodyTextChar"/>
    <w:rsid w:val="00584C5B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PBodyTextChar">
    <w:name w:val="MP Body Text Char"/>
    <w:basedOn w:val="DefaultParagraphFont"/>
    <w:link w:val="MPBodyText"/>
    <w:rsid w:val="00584C5B"/>
    <w:rPr>
      <w:rFonts w:ascii="Times New Roman" w:eastAsia="Times New Roman" w:hAnsi="Times New Roman" w:cs="Times New Roman"/>
      <w:sz w:val="24"/>
      <w:szCs w:val="24"/>
    </w:rPr>
  </w:style>
  <w:style w:type="paragraph" w:customStyle="1" w:styleId="StudyPlanTitle3">
    <w:name w:val="Study Plan Title3"/>
    <w:basedOn w:val="Normal"/>
    <w:link w:val="StudyPlanTitle3Char"/>
    <w:qFormat/>
    <w:rsid w:val="00584C5B"/>
    <w:pPr>
      <w:keepNext/>
      <w:widowControl w:val="0"/>
      <w:spacing w:after="120" w:line="240" w:lineRule="auto"/>
      <w:jc w:val="both"/>
      <w:outlineLvl w:val="2"/>
    </w:pPr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character" w:customStyle="1" w:styleId="StudyPlanTitle3Char">
    <w:name w:val="Study Plan Title3 Char"/>
    <w:link w:val="StudyPlanTitle3"/>
    <w:rsid w:val="00584C5B"/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A7E"/>
    <w:rPr>
      <w:b/>
      <w:bCs/>
      <w:sz w:val="20"/>
      <w:szCs w:val="20"/>
    </w:rPr>
  </w:style>
  <w:style w:type="paragraph" w:customStyle="1" w:styleId="TableHeads">
    <w:name w:val="Table Heads"/>
    <w:next w:val="Normal"/>
    <w:uiPriority w:val="99"/>
    <w:qFormat/>
    <w:rsid w:val="00861217"/>
    <w:pPr>
      <w:spacing w:before="60" w:after="60" w:line="240" w:lineRule="auto"/>
    </w:pPr>
    <w:rPr>
      <w:rFonts w:ascii="Arial" w:eastAsia="Times New Roman" w:hAnsi="Arial" w:cs="Arial"/>
      <w:b/>
      <w:color w:val="000000"/>
      <w:spacing w:val="-1"/>
      <w:sz w:val="18"/>
      <w:szCs w:val="18"/>
    </w:rPr>
  </w:style>
  <w:style w:type="paragraph" w:customStyle="1" w:styleId="TableText">
    <w:name w:val="Table Text"/>
    <w:basedOn w:val="Normal"/>
    <w:rsid w:val="00861217"/>
    <w:pPr>
      <w:widowControl w:val="0"/>
      <w:spacing w:before="60" w:after="4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References">
    <w:name w:val="References"/>
    <w:basedOn w:val="BodyText"/>
    <w:link w:val="ReferencesChar"/>
    <w:qFormat/>
    <w:rsid w:val="008E3633"/>
    <w:pPr>
      <w:keepLines/>
      <w:widowControl/>
      <w:tabs>
        <w:tab w:val="num" w:pos="0"/>
      </w:tabs>
      <w:autoSpaceDE/>
      <w:autoSpaceDN/>
      <w:spacing w:after="240"/>
      <w:ind w:left="1152" w:hanging="1152"/>
    </w:pPr>
    <w:rPr>
      <w:color w:val="000000"/>
      <w:szCs w:val="20"/>
      <w:lang w:bidi="ar-SA"/>
    </w:rPr>
  </w:style>
  <w:style w:type="character" w:customStyle="1" w:styleId="ReferencesChar">
    <w:name w:val="References Char"/>
    <w:basedOn w:val="DefaultParagraphFont"/>
    <w:link w:val="References"/>
    <w:rsid w:val="008E3633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13A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013A8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unhideWhenUsed/>
    <w:rsid w:val="00013A8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13A87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3A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3A8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3A8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73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BA23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a3a43b0-6d84-46f0-b28b-1b3010d8f6d0">
      <Terms xmlns="http://schemas.microsoft.com/office/infopath/2007/PartnerControls"/>
    </lcf76f155ced4ddcb4097134ff3c332f>
    <TaxCatchAll xmlns="a1c9152d-5f8a-437d-8f61-93105e0a7a5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3F8464CC3E05448BFBB328A80E69CE" ma:contentTypeVersion="12" ma:contentTypeDescription="Create a new document." ma:contentTypeScope="" ma:versionID="b72adcf1cee058d229c52c92012ac630">
  <xsd:schema xmlns:xsd="http://www.w3.org/2001/XMLSchema" xmlns:xs="http://www.w3.org/2001/XMLSchema" xmlns:p="http://schemas.microsoft.com/office/2006/metadata/properties" xmlns:ns1="http://schemas.microsoft.com/sharepoint/v3" xmlns:ns2="2a3a43b0-6d84-46f0-b28b-1b3010d8f6d0" xmlns:ns3="a1c9152d-5f8a-437d-8f61-93105e0a7a50" targetNamespace="http://schemas.microsoft.com/office/2006/metadata/properties" ma:root="true" ma:fieldsID="b950e406875a37b7b241142b73e46a51" ns1:_="" ns2:_="" ns3:_="">
    <xsd:import namespace="http://schemas.microsoft.com/sharepoint/v3"/>
    <xsd:import namespace="2a3a43b0-6d84-46f0-b28b-1b3010d8f6d0"/>
    <xsd:import namespace="a1c9152d-5f8a-437d-8f61-93105e0a7a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a43b0-6d84-46f0-b28b-1b3010d8f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099e0b-e00c-469a-8e3e-581119cc8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9152d-5f8a-437d-8f61-93105e0a7a5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d1b196e-133f-4f63-900a-e25d31eb6505}" ma:internalName="TaxCatchAll" ma:showField="CatchAllData" ma:web="a1c9152d-5f8a-437d-8f61-93105e0a7a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4BA8BE-509D-4DE5-88E6-3660A06F9D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a3a43b0-6d84-46f0-b28b-1b3010d8f6d0"/>
    <ds:schemaRef ds:uri="a1c9152d-5f8a-437d-8f61-93105e0a7a50"/>
  </ds:schemaRefs>
</ds:datastoreItem>
</file>

<file path=customXml/itemProps2.xml><?xml version="1.0" encoding="utf-8"?>
<ds:datastoreItem xmlns:ds="http://schemas.openxmlformats.org/officeDocument/2006/customXml" ds:itemID="{2D99566B-8DD4-485B-90AA-8C8B73CA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217C3E-CF4A-4D88-80A2-4CC33C5961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560DED-0513-4BC3-89D6-CC2E840B4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3a43b0-6d84-46f0-b28b-1b3010d8f6d0"/>
    <ds:schemaRef ds:uri="a1c9152d-5f8a-437d-8f61-93105e0a7a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563d9c4-1af6-4d5e-894d-8f5a4315f709}" enabled="1" method="Privileged" siteId="{3667e201-cbdc-48b3-9b42-5d2d3f16e2a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4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Blackman</dc:creator>
  <cp:keywords/>
  <dc:description/>
  <cp:lastModifiedBy>Chuck Vertucci</cp:lastModifiedBy>
  <cp:revision>61</cp:revision>
  <dcterms:created xsi:type="dcterms:W3CDTF">2026-03-27T19:37:00Z</dcterms:created>
  <dcterms:modified xsi:type="dcterms:W3CDTF">2026-06-03T18:23:00Z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0x0101008D3F8464CC3E05448BFBB328A80E69CE</vt:lpwstr>
  </property>
  <property fmtid="{D5CDD505-2E9C-101B-9397-08002B2CF9AE}" pid="3" name="Folder_Number">
    <vt:lpwstr/>
  </property>
  <property fmtid="{D5CDD505-2E9C-101B-9397-08002B2CF9AE}" pid="4" name="Folder_Code">
    <vt:lpwstr/>
  </property>
  <property fmtid="{D5CDD505-2E9C-101B-9397-08002B2CF9AE}" pid="5" name="Folder_Name">
    <vt:lpwstr/>
  </property>
  <property fmtid="{D5CDD505-2E9C-101B-9397-08002B2CF9AE}" pid="6" name="Folder_Description">
    <vt:lpwstr/>
  </property>
  <property fmtid="{D5CDD505-2E9C-101B-9397-08002B2CF9AE}" pid="7" name="/Folder_Name/">
    <vt:lpwstr/>
  </property>
  <property fmtid="{D5CDD505-2E9C-101B-9397-08002B2CF9AE}" pid="8" name="/Folder_Description/">
    <vt:lpwstr/>
  </property>
  <property fmtid="{D5CDD505-2E9C-101B-9397-08002B2CF9AE}" pid="9" name="Folder_Version">
    <vt:lpwstr/>
  </property>
  <property fmtid="{D5CDD505-2E9C-101B-9397-08002B2CF9AE}" pid="10" name="Folder_VersionSeq">
    <vt:lpwstr/>
  </property>
  <property fmtid="{D5CDD505-2E9C-101B-9397-08002B2CF9AE}" pid="11" name="Folder_Manager">
    <vt:lpwstr/>
  </property>
  <property fmtid="{D5CDD505-2E9C-101B-9397-08002B2CF9AE}" pid="12" name="Folder_ManagerDesc">
    <vt:lpwstr/>
  </property>
  <property fmtid="{D5CDD505-2E9C-101B-9397-08002B2CF9AE}" pid="13" name="Folder_Storage">
    <vt:lpwstr/>
  </property>
  <property fmtid="{D5CDD505-2E9C-101B-9397-08002B2CF9AE}" pid="14" name="Folder_StorageDesc">
    <vt:lpwstr/>
  </property>
  <property fmtid="{D5CDD505-2E9C-101B-9397-08002B2CF9AE}" pid="15" name="Folder_Creator">
    <vt:lpwstr/>
  </property>
  <property fmtid="{D5CDD505-2E9C-101B-9397-08002B2CF9AE}" pid="16" name="Folder_CreatorDesc">
    <vt:lpwstr/>
  </property>
  <property fmtid="{D5CDD505-2E9C-101B-9397-08002B2CF9AE}" pid="17" name="Folder_CreateDate">
    <vt:lpwstr/>
  </property>
  <property fmtid="{D5CDD505-2E9C-101B-9397-08002B2CF9AE}" pid="18" name="Folder_Updater">
    <vt:lpwstr/>
  </property>
  <property fmtid="{D5CDD505-2E9C-101B-9397-08002B2CF9AE}" pid="19" name="Folder_UpdaterDesc">
    <vt:lpwstr/>
  </property>
  <property fmtid="{D5CDD505-2E9C-101B-9397-08002B2CF9AE}" pid="20" name="Folder_UpdateDate">
    <vt:lpwstr/>
  </property>
  <property fmtid="{D5CDD505-2E9C-101B-9397-08002B2CF9AE}" pid="21" name="Document_Number">
    <vt:lpwstr/>
  </property>
  <property fmtid="{D5CDD505-2E9C-101B-9397-08002B2CF9AE}" pid="22" name="Document_Name">
    <vt:lpwstr/>
  </property>
  <property fmtid="{D5CDD505-2E9C-101B-9397-08002B2CF9AE}" pid="23" name="Document_FileName">
    <vt:lpwstr/>
  </property>
  <property fmtid="{D5CDD505-2E9C-101B-9397-08002B2CF9AE}" pid="24" name="Document_Version">
    <vt:lpwstr/>
  </property>
  <property fmtid="{D5CDD505-2E9C-101B-9397-08002B2CF9AE}" pid="25" name="Document_VersionSeq">
    <vt:lpwstr/>
  </property>
  <property fmtid="{D5CDD505-2E9C-101B-9397-08002B2CF9AE}" pid="26" name="Document_Creator">
    <vt:lpwstr/>
  </property>
  <property fmtid="{D5CDD505-2E9C-101B-9397-08002B2CF9AE}" pid="27" name="Document_CreatorDesc">
    <vt:lpwstr/>
  </property>
  <property fmtid="{D5CDD505-2E9C-101B-9397-08002B2CF9AE}" pid="28" name="Document_CreateDate">
    <vt:lpwstr/>
  </property>
  <property fmtid="{D5CDD505-2E9C-101B-9397-08002B2CF9AE}" pid="29" name="Document_Updater">
    <vt:lpwstr/>
  </property>
  <property fmtid="{D5CDD505-2E9C-101B-9397-08002B2CF9AE}" pid="30" name="Document_UpdaterDesc">
    <vt:lpwstr/>
  </property>
  <property fmtid="{D5CDD505-2E9C-101B-9397-08002B2CF9AE}" pid="31" name="Document_UpdateDate">
    <vt:lpwstr/>
  </property>
  <property fmtid="{D5CDD505-2E9C-101B-9397-08002B2CF9AE}" pid="32" name="Document_Size">
    <vt:lpwstr/>
  </property>
  <property fmtid="{D5CDD505-2E9C-101B-9397-08002B2CF9AE}" pid="33" name="Document_Storage">
    <vt:lpwstr/>
  </property>
  <property fmtid="{D5CDD505-2E9C-101B-9397-08002B2CF9AE}" pid="34" name="Document_StorageDesc">
    <vt:lpwstr/>
  </property>
  <property fmtid="{D5CDD505-2E9C-101B-9397-08002B2CF9AE}" pid="35" name="Document_Department">
    <vt:lpwstr/>
  </property>
  <property fmtid="{D5CDD505-2E9C-101B-9397-08002B2CF9AE}" pid="36" name="Document_DepartmentDesc">
    <vt:lpwstr/>
  </property>
  <property fmtid="{D5CDD505-2E9C-101B-9397-08002B2CF9AE}" pid="37" name="MediaServiceImageTags">
    <vt:lpwstr/>
  </property>
</Properties>
</file>